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Default="00797071" w:rsidP="00797071">
      <w:pPr>
        <w:ind w:left="7080"/>
        <w:rPr>
          <w:sz w:val="24"/>
        </w:rPr>
      </w:pPr>
    </w:p>
    <w:p w:rsidR="00797071" w:rsidRPr="00497888" w:rsidRDefault="00797071" w:rsidP="00797071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7888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497888" w:rsidRDefault="00797071" w:rsidP="00797071">
      <w:pPr>
        <w:jc w:val="center"/>
        <w:rPr>
          <w:rFonts w:ascii="Times New Roman" w:hAnsi="Times New Roman" w:cs="Times New Roman"/>
          <w:sz w:val="20"/>
        </w:rPr>
      </w:pPr>
    </w:p>
    <w:p w:rsidR="00797071" w:rsidRPr="00497888" w:rsidRDefault="00797071" w:rsidP="0049788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97888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497888" w:rsidRPr="00497888">
        <w:rPr>
          <w:rFonts w:ascii="Times New Roman" w:hAnsi="Times New Roman" w:cs="Times New Roman"/>
          <w:sz w:val="16"/>
          <w:szCs w:val="16"/>
        </w:rPr>
        <w:t xml:space="preserve"> </w:t>
      </w:r>
      <w:r w:rsidRPr="00497888">
        <w:rPr>
          <w:rFonts w:ascii="Times New Roman" w:hAnsi="Times New Roman" w:cs="Times New Roman"/>
          <w:sz w:val="16"/>
          <w:szCs w:val="16"/>
        </w:rPr>
        <w:t>Первомайское, ул. Ленинская, д</w:t>
      </w:r>
      <w:r w:rsidR="00497888" w:rsidRPr="00497888">
        <w:rPr>
          <w:rFonts w:ascii="Times New Roman" w:hAnsi="Times New Roman" w:cs="Times New Roman"/>
          <w:sz w:val="16"/>
          <w:szCs w:val="16"/>
        </w:rPr>
        <w:t xml:space="preserve">. </w:t>
      </w:r>
      <w:r w:rsidRPr="00497888">
        <w:rPr>
          <w:rFonts w:ascii="Times New Roman" w:hAnsi="Times New Roman" w:cs="Times New Roman"/>
          <w:sz w:val="16"/>
          <w:szCs w:val="16"/>
        </w:rPr>
        <w:t>38,   тел.</w:t>
      </w:r>
      <w:r w:rsidR="00BC1902" w:rsidRPr="00497888">
        <w:rPr>
          <w:rFonts w:ascii="Times New Roman" w:hAnsi="Times New Roman" w:cs="Times New Roman"/>
          <w:sz w:val="16"/>
          <w:szCs w:val="16"/>
        </w:rPr>
        <w:t>/факс</w:t>
      </w:r>
      <w:r w:rsidRPr="00497888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497888" w:rsidRDefault="00797071" w:rsidP="00497888">
      <w:pPr>
        <w:spacing w:after="0"/>
        <w:jc w:val="center"/>
        <w:rPr>
          <w:rFonts w:ascii="Times New Roman" w:hAnsi="Times New Roman" w:cs="Times New Roman"/>
        </w:rPr>
      </w:pPr>
    </w:p>
    <w:p w:rsidR="00797071" w:rsidRPr="00497888" w:rsidRDefault="00797071" w:rsidP="00497888">
      <w:pPr>
        <w:pBdr>
          <w:top w:val="double" w:sz="12" w:space="4" w:color="auto"/>
        </w:pBdr>
        <w:spacing w:before="120" w:after="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CB7A5F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D70B82" w:rsidRDefault="00D70B82" w:rsidP="0052457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13.12.2019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D70B82" w:rsidRDefault="00387A50" w:rsidP="00552F4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D70B82" w:rsidRDefault="000143CD" w:rsidP="00D70B8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0B82" w:rsidRPr="00D70B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0" w:type="dxa"/>
            <w:shd w:val="clear" w:color="auto" w:fill="auto"/>
          </w:tcPr>
          <w:p w:rsidR="00797071" w:rsidRPr="00497888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C1902" w:rsidRPr="00497888" w:rsidRDefault="00D8237C" w:rsidP="00BC1902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520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520A55">
              <w:rPr>
                <w:rFonts w:ascii="Times New Roman" w:hAnsi="Times New Roman" w:cs="Times New Roman"/>
                <w:sz w:val="24"/>
                <w:szCs w:val="24"/>
              </w:rPr>
              <w:t xml:space="preserve"> Новомариинского</w:t>
            </w: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A55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 </w:t>
            </w: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>С.Л. Чигажову</w:t>
            </w:r>
          </w:p>
          <w:p w:rsidR="00797071" w:rsidRPr="00497888" w:rsidRDefault="00797071" w:rsidP="00552F4D">
            <w:pPr>
              <w:spacing w:line="25" w:lineRule="atLeast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D70B82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D70B82" w:rsidRDefault="00D70B82" w:rsidP="00552F4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D70B82" w:rsidRDefault="00797071" w:rsidP="00552F4D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D70B82" w:rsidRDefault="00D70B82" w:rsidP="007544D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552F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CB7A5F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Pr="00D007A6" w:rsidRDefault="00797071" w:rsidP="00552F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CB7A5F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0143CD" w:rsidRDefault="000143CD" w:rsidP="00797071">
      <w:pPr>
        <w:pStyle w:val="a7"/>
        <w:spacing w:line="288" w:lineRule="auto"/>
        <w:rPr>
          <w:sz w:val="24"/>
          <w:szCs w:val="24"/>
        </w:rPr>
      </w:pPr>
    </w:p>
    <w:p w:rsidR="00520A55" w:rsidRDefault="00797071" w:rsidP="00797071">
      <w:pPr>
        <w:pStyle w:val="a7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D8237C">
        <w:rPr>
          <w:sz w:val="24"/>
          <w:szCs w:val="24"/>
        </w:rPr>
        <w:t>ый</w:t>
      </w:r>
      <w:r w:rsidR="00BC1902">
        <w:rPr>
          <w:sz w:val="24"/>
          <w:szCs w:val="24"/>
        </w:rPr>
        <w:t xml:space="preserve">  </w:t>
      </w:r>
      <w:r w:rsidR="00D8237C">
        <w:rPr>
          <w:sz w:val="24"/>
          <w:szCs w:val="24"/>
        </w:rPr>
        <w:t>Сергей Леонидович</w:t>
      </w:r>
      <w:r w:rsidRPr="00CB7A5F">
        <w:rPr>
          <w:sz w:val="24"/>
          <w:szCs w:val="24"/>
        </w:rPr>
        <w:t>!</w:t>
      </w:r>
    </w:p>
    <w:p w:rsidR="000143CD" w:rsidRDefault="000143CD" w:rsidP="00797071">
      <w:pPr>
        <w:pStyle w:val="a7"/>
        <w:spacing w:line="288" w:lineRule="auto"/>
        <w:rPr>
          <w:sz w:val="24"/>
          <w:szCs w:val="24"/>
        </w:rPr>
      </w:pPr>
    </w:p>
    <w:p w:rsidR="00520A55" w:rsidRDefault="00520A55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 w:rsidRPr="00B2611C">
        <w:t xml:space="preserve">Контрольно-счетным органом Первомайского района в порядке </w:t>
      </w:r>
      <w:r w:rsidR="00A75707">
        <w:t>раздел</w:t>
      </w:r>
      <w:r w:rsidR="00C56F64">
        <w:t>а</w:t>
      </w:r>
      <w:r w:rsidR="004502BD">
        <w:t xml:space="preserve"> </w:t>
      </w:r>
      <w:r w:rsidR="005C3CDC">
        <w:t>8</w:t>
      </w:r>
      <w:r w:rsidRPr="00B2611C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6C24A2" w:rsidRPr="00B2611C">
        <w:t>27.</w:t>
      </w:r>
      <w:r w:rsidR="006C24A2">
        <w:t>10</w:t>
      </w:r>
      <w:r w:rsidR="006C24A2" w:rsidRPr="00B2611C">
        <w:t>.201</w:t>
      </w:r>
      <w:r w:rsidR="006C24A2">
        <w:t>1</w:t>
      </w:r>
      <w:r w:rsidR="006C24A2" w:rsidRPr="00B2611C">
        <w:t xml:space="preserve"> № </w:t>
      </w:r>
      <w:r w:rsidR="006C24A2">
        <w:t>95</w:t>
      </w:r>
      <w:r w:rsidRPr="00B2611C">
        <w:t xml:space="preserve">, </w:t>
      </w:r>
      <w:r w:rsidRPr="00B2611C">
        <w:rPr>
          <w:color w:val="0D0D0D"/>
        </w:rPr>
        <w:t>в рамках заключённого Соглашения</w:t>
      </w:r>
      <w:r w:rsidR="00034A21">
        <w:rPr>
          <w:color w:val="0D0D0D"/>
        </w:rPr>
        <w:t xml:space="preserve"> о передаче Контрольно-счетному органу Первомайского района полномочий контрольно-счетного органа Новомариинского</w:t>
      </w:r>
      <w:r w:rsidR="00850FE8">
        <w:rPr>
          <w:color w:val="0D0D0D"/>
        </w:rPr>
        <w:t xml:space="preserve"> сельского </w:t>
      </w:r>
      <w:r w:rsidR="00034A21">
        <w:rPr>
          <w:color w:val="0D0D0D"/>
        </w:rPr>
        <w:t>поселения по осуществлению внешнего муниципального финансового контроля</w:t>
      </w:r>
      <w:r w:rsidRPr="00B2611C">
        <w:rPr>
          <w:color w:val="0D0D0D"/>
        </w:rPr>
        <w:t xml:space="preserve"> от </w:t>
      </w:r>
      <w:r w:rsidR="002A53FF">
        <w:rPr>
          <w:color w:val="0D0D0D"/>
        </w:rPr>
        <w:t>08</w:t>
      </w:r>
      <w:r w:rsidR="00624FB0">
        <w:rPr>
          <w:color w:val="0D0D0D"/>
        </w:rPr>
        <w:t>.09.</w:t>
      </w:r>
      <w:r w:rsidRPr="00B2611C">
        <w:rPr>
          <w:color w:val="0D0D0D"/>
        </w:rPr>
        <w:t>201</w:t>
      </w:r>
      <w:r w:rsidR="002A53FF">
        <w:rPr>
          <w:color w:val="0D0D0D"/>
        </w:rPr>
        <w:t>7</w:t>
      </w:r>
      <w:r w:rsidRPr="00B2611C">
        <w:rPr>
          <w:color w:val="0D0D0D"/>
        </w:rPr>
        <w:t xml:space="preserve"> года, </w:t>
      </w:r>
      <w:r w:rsidRPr="00B2611C">
        <w:t>рассмотрен</w:t>
      </w:r>
      <w:r w:rsidR="00A003B6">
        <w:t xml:space="preserve">о </w:t>
      </w:r>
      <w:r w:rsidRPr="00B2611C">
        <w:t>представленн</w:t>
      </w:r>
      <w:r w:rsidR="00A003B6">
        <w:t>ое</w:t>
      </w:r>
      <w:r w:rsidRPr="00B2611C">
        <w:t xml:space="preserve"> на экспертизу </w:t>
      </w:r>
      <w:r w:rsidR="0052457B">
        <w:t>Р</w:t>
      </w:r>
      <w:r w:rsidRPr="00B2611C">
        <w:t>ешени</w:t>
      </w:r>
      <w:r w:rsidR="00A003B6">
        <w:t>е</w:t>
      </w:r>
      <w:r w:rsidRPr="00B2611C">
        <w:t xml:space="preserve"> Совета </w:t>
      </w:r>
      <w:r w:rsidR="00ED2A0E">
        <w:t>Новомариинского</w:t>
      </w:r>
      <w:r w:rsidRPr="00B2611C">
        <w:t xml:space="preserve"> сельского поселения «</w:t>
      </w:r>
      <w:r w:rsidR="00840323">
        <w:t xml:space="preserve">О </w:t>
      </w:r>
      <w:r w:rsidRPr="00B2611C">
        <w:t>бюджет</w:t>
      </w:r>
      <w:r w:rsidR="00A003B6">
        <w:t>е</w:t>
      </w:r>
      <w:r w:rsidRPr="00B2611C">
        <w:t xml:space="preserve"> </w:t>
      </w:r>
      <w:r w:rsidR="002A53FF">
        <w:t xml:space="preserve">муниципального образования </w:t>
      </w:r>
      <w:r w:rsidR="00ED2A0E">
        <w:t>Новомариинско</w:t>
      </w:r>
      <w:r w:rsidR="002A53FF">
        <w:t>е</w:t>
      </w:r>
      <w:r>
        <w:t xml:space="preserve"> </w:t>
      </w:r>
      <w:r w:rsidRPr="00B2611C">
        <w:t>сельско</w:t>
      </w:r>
      <w:r w:rsidR="002A53FF">
        <w:t>е</w:t>
      </w:r>
      <w:r w:rsidRPr="00B2611C">
        <w:t xml:space="preserve"> поселени</w:t>
      </w:r>
      <w:r w:rsidR="002A53FF">
        <w:t>е</w:t>
      </w:r>
      <w:r w:rsidR="00ED2A0E">
        <w:t xml:space="preserve"> </w:t>
      </w:r>
      <w:r w:rsidR="00570877">
        <w:t xml:space="preserve">Первомайского района Томской области </w:t>
      </w:r>
      <w:r w:rsidRPr="00B2611C">
        <w:t xml:space="preserve">на </w:t>
      </w:r>
      <w:r w:rsidR="00A003B6">
        <w:t xml:space="preserve">очередной </w:t>
      </w:r>
      <w:r w:rsidRPr="00B2611C">
        <w:t>20</w:t>
      </w:r>
      <w:r w:rsidR="00A003B6">
        <w:t>20</w:t>
      </w:r>
      <w:r w:rsidRPr="00B2611C">
        <w:t xml:space="preserve"> год</w:t>
      </w:r>
      <w:r w:rsidR="00A003B6">
        <w:t xml:space="preserve"> и на плановый период 2021-2022 годов</w:t>
      </w:r>
      <w:r w:rsidRPr="00B2611C">
        <w:t xml:space="preserve">» (далее – Проект </w:t>
      </w:r>
      <w:r w:rsidR="00570877">
        <w:t>решения о бюджете</w:t>
      </w:r>
      <w:r w:rsidRPr="00B2611C">
        <w:t>).</w:t>
      </w:r>
    </w:p>
    <w:p w:rsidR="00570877" w:rsidRDefault="00570877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Экспертиза </w:t>
      </w:r>
      <w:r w:rsidRPr="00B2611C">
        <w:t>Проект</w:t>
      </w:r>
      <w:r>
        <w:t>а</w:t>
      </w:r>
      <w:r w:rsidRPr="00B2611C">
        <w:t xml:space="preserve"> </w:t>
      </w:r>
      <w:r>
        <w:t xml:space="preserve">решения о бюджете подготовлена в соответствии с требованиями Бюджетного кодекса Российской Федерации (далее – Бюджетный кодекс РФ), </w:t>
      </w:r>
      <w:r w:rsidRPr="002D1352">
        <w:t>Положени</w:t>
      </w:r>
      <w:r>
        <w:t>я</w:t>
      </w:r>
      <w:r w:rsidRPr="002D1352">
        <w:t xml:space="preserve"> </w:t>
      </w:r>
      <w:r>
        <w:t>«О</w:t>
      </w:r>
      <w:r w:rsidRPr="002D1352">
        <w:t xml:space="preserve"> бюджетном процессе </w:t>
      </w:r>
      <w:r w:rsidR="00511225">
        <w:t>в</w:t>
      </w:r>
      <w:r>
        <w:t xml:space="preserve"> Новомариинско</w:t>
      </w:r>
      <w:r w:rsidR="00511225">
        <w:t>м</w:t>
      </w:r>
      <w:r w:rsidRPr="002D1352">
        <w:t xml:space="preserve"> сельско</w:t>
      </w:r>
      <w:r w:rsidR="00511225">
        <w:t>м</w:t>
      </w:r>
      <w:r w:rsidRPr="002D1352">
        <w:t xml:space="preserve"> поселени</w:t>
      </w:r>
      <w:r w:rsidR="00511225">
        <w:t>и</w:t>
      </w:r>
      <w:r w:rsidRPr="002D1352">
        <w:t>»</w:t>
      </w:r>
      <w:r w:rsidR="00511225">
        <w:t>,</w:t>
      </w:r>
      <w:r w:rsidRPr="002D1352">
        <w:t xml:space="preserve"> утвержденног</w:t>
      </w:r>
      <w:r>
        <w:t>о</w:t>
      </w:r>
      <w:r w:rsidRPr="002D1352">
        <w:t xml:space="preserve"> Решением Совета </w:t>
      </w:r>
      <w:r>
        <w:t>Новомариинского</w:t>
      </w:r>
      <w:r w:rsidRPr="002D1352">
        <w:t xml:space="preserve"> сельского поселения от 2</w:t>
      </w:r>
      <w:r w:rsidR="00511225">
        <w:t>9</w:t>
      </w:r>
      <w:r w:rsidRPr="002D1352">
        <w:t>.0</w:t>
      </w:r>
      <w:r w:rsidR="00511225">
        <w:t>5</w:t>
      </w:r>
      <w:r w:rsidRPr="002D1352">
        <w:t>.201</w:t>
      </w:r>
      <w:r w:rsidR="00511225">
        <w:t>5</w:t>
      </w:r>
      <w:r w:rsidRPr="002D1352">
        <w:t xml:space="preserve"> №</w:t>
      </w:r>
      <w:r w:rsidR="00511225">
        <w:t>9</w:t>
      </w:r>
      <w:r>
        <w:t xml:space="preserve"> (далее – Положение о бюджетном процессе)</w:t>
      </w:r>
      <w:r w:rsidR="00511225">
        <w:t xml:space="preserve"> и иными нормативно – правовыми актами. </w:t>
      </w:r>
    </w:p>
    <w:p w:rsidR="00F45E81" w:rsidRDefault="00F45E81" w:rsidP="00F45E81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Проект решения о бюджете внесен Администрацией Новомариинского сельского поселения на рассмотрение в Совет Новомариинского сельского поселения 14.11.2019 </w:t>
      </w:r>
      <w:r w:rsidR="00770E07">
        <w:t>в</w:t>
      </w:r>
      <w:r>
        <w:t xml:space="preserve"> пределах срока, установленного статьей 185 Бюджетного кодекса и статьей 26 Положения о бюджетном</w:t>
      </w:r>
      <w:r w:rsidR="00770E07">
        <w:t xml:space="preserve"> процессе</w:t>
      </w:r>
      <w:r>
        <w:t xml:space="preserve">. </w:t>
      </w:r>
    </w:p>
    <w:p w:rsidR="00F45E81" w:rsidRDefault="008B655B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>Формирование бюджета муниципального образования Новомариинское сельское поселение на 2020 год и на плановый период 2021 и 2022 годов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8B655B" w:rsidRDefault="008B655B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Контрольно – счетным органом была проведена экспертиза текстовых статей </w:t>
      </w:r>
      <w:r w:rsidRPr="00B2611C">
        <w:t>Проект</w:t>
      </w:r>
      <w:r>
        <w:t>а</w:t>
      </w:r>
      <w:r w:rsidRPr="00B2611C">
        <w:t xml:space="preserve"> </w:t>
      </w:r>
      <w:r>
        <w:t>решения о бюджете поселения по соблюдению норм  пункта 3 статьи 184.1 Бюджетного кодекса РФ в части установления:</w:t>
      </w:r>
    </w:p>
    <w:p w:rsidR="008B655B" w:rsidRDefault="008B655B" w:rsidP="008B65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бюджета,</w:t>
      </w:r>
    </w:p>
    <w:p w:rsidR="008B655B" w:rsidRDefault="008B655B" w:rsidP="008B65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источников финансирования дефицита бюджета,</w:t>
      </w:r>
    </w:p>
    <w:p w:rsidR="008B655B" w:rsidRDefault="008B655B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>классификации расходов бюджета на очередной финансовый год и плановый период,</w:t>
      </w:r>
    </w:p>
    <w:p w:rsidR="008B655B" w:rsidRDefault="008B655B" w:rsidP="008B65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сельского поселения на очередной финансовый год и плановый период,</w:t>
      </w:r>
    </w:p>
    <w:p w:rsidR="008B655B" w:rsidRDefault="008B655B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общий объем бюджетных ассигнований, направляемых на исполнение публичных нормативных обязательств</w:t>
      </w:r>
      <w:r w:rsidR="005161A0">
        <w:rPr>
          <w:rFonts w:ascii="Times New Roman" w:hAnsi="Times New Roman" w:cs="Times New Roman"/>
          <w:sz w:val="24"/>
          <w:szCs w:val="24"/>
        </w:rPr>
        <w:t>,</w:t>
      </w:r>
    </w:p>
    <w:p w:rsidR="008B655B" w:rsidRDefault="008B655B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периоде</w:t>
      </w:r>
      <w:r w:rsidR="005161A0">
        <w:rPr>
          <w:rFonts w:ascii="Times New Roman" w:hAnsi="Times New Roman" w:cs="Times New Roman"/>
          <w:sz w:val="24"/>
          <w:szCs w:val="24"/>
        </w:rPr>
        <w:t>,</w:t>
      </w:r>
    </w:p>
    <w:p w:rsidR="005161A0" w:rsidRDefault="005161A0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на очередной финансовый год и плановый период,</w:t>
      </w:r>
    </w:p>
    <w:p w:rsidR="005161A0" w:rsidRDefault="005161A0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</w:t>
      </w:r>
      <w:r w:rsidR="00A260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верхнего предела долга по государственным или муниципальным гарантиям,</w:t>
      </w:r>
    </w:p>
    <w:p w:rsidR="005161A0" w:rsidRDefault="005161A0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показатели бюджета сельского поселения, установленные муниципальным правовым актом органа муниципального образования.</w:t>
      </w:r>
    </w:p>
    <w:p w:rsidR="005161A0" w:rsidRDefault="00520A55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45">
        <w:rPr>
          <w:rFonts w:ascii="Times New Roman" w:hAnsi="Times New Roman" w:cs="Times New Roman"/>
          <w:sz w:val="24"/>
          <w:szCs w:val="24"/>
        </w:rPr>
        <w:t>Анализ информации, полученной в ходе проведения экспертно</w:t>
      </w:r>
      <w:r w:rsidR="002A53FF"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-</w:t>
      </w:r>
      <w:r w:rsidR="002A53FF"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аналитическог</w:t>
      </w:r>
      <w:r w:rsidR="00534D09">
        <w:rPr>
          <w:rFonts w:ascii="Times New Roman" w:hAnsi="Times New Roman" w:cs="Times New Roman"/>
          <w:sz w:val="24"/>
          <w:szCs w:val="24"/>
        </w:rPr>
        <w:t>о мероприятия</w:t>
      </w:r>
      <w:r w:rsidR="00DB14E6">
        <w:rPr>
          <w:rFonts w:ascii="Times New Roman" w:hAnsi="Times New Roman" w:cs="Times New Roman"/>
          <w:sz w:val="24"/>
          <w:szCs w:val="24"/>
        </w:rPr>
        <w:t xml:space="preserve"> </w:t>
      </w:r>
      <w:r w:rsidR="00534D09">
        <w:rPr>
          <w:rFonts w:ascii="Times New Roman" w:hAnsi="Times New Roman" w:cs="Times New Roman"/>
          <w:sz w:val="24"/>
          <w:szCs w:val="24"/>
        </w:rPr>
        <w:t>показал</w:t>
      </w:r>
      <w:r w:rsidR="00A26036">
        <w:rPr>
          <w:rFonts w:ascii="Times New Roman" w:hAnsi="Times New Roman" w:cs="Times New Roman"/>
          <w:sz w:val="24"/>
          <w:szCs w:val="24"/>
        </w:rPr>
        <w:t>,</w:t>
      </w:r>
      <w:r w:rsidR="00534D09">
        <w:rPr>
          <w:rFonts w:ascii="Times New Roman" w:hAnsi="Times New Roman" w:cs="Times New Roman"/>
          <w:sz w:val="24"/>
          <w:szCs w:val="24"/>
        </w:rPr>
        <w:t xml:space="preserve"> </w:t>
      </w:r>
      <w:r w:rsidR="005161A0">
        <w:rPr>
          <w:rFonts w:ascii="Times New Roman" w:hAnsi="Times New Roman" w:cs="Times New Roman"/>
          <w:sz w:val="24"/>
          <w:szCs w:val="24"/>
        </w:rPr>
        <w:t xml:space="preserve">что состав показателей, предлагаемых к утверждению Проектом </w:t>
      </w:r>
      <w:r w:rsidR="005161A0"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="005161A0">
        <w:rPr>
          <w:rFonts w:ascii="Times New Roman" w:hAnsi="Times New Roman" w:cs="Times New Roman"/>
          <w:sz w:val="24"/>
          <w:szCs w:val="24"/>
        </w:rPr>
        <w:t>на 2020 год и на плановый период 2021-2022 годов отвечает требованиям статьи 184.1 Бюджетного кодекса РФ, где определено</w:t>
      </w:r>
      <w:r w:rsidR="00022E54">
        <w:rPr>
          <w:rFonts w:ascii="Times New Roman" w:hAnsi="Times New Roman" w:cs="Times New Roman"/>
          <w:sz w:val="24"/>
          <w:szCs w:val="24"/>
        </w:rPr>
        <w:t>,</w:t>
      </w:r>
      <w:r w:rsidR="005161A0">
        <w:rPr>
          <w:rFonts w:ascii="Times New Roman" w:hAnsi="Times New Roman" w:cs="Times New Roman"/>
          <w:sz w:val="24"/>
          <w:szCs w:val="24"/>
        </w:rPr>
        <w:t xml:space="preserve">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</w:t>
      </w:r>
      <w:r w:rsidR="00022E54">
        <w:rPr>
          <w:rFonts w:ascii="Times New Roman" w:hAnsi="Times New Roman" w:cs="Times New Roman"/>
          <w:sz w:val="24"/>
          <w:szCs w:val="24"/>
        </w:rPr>
        <w:t>.</w:t>
      </w:r>
      <w:r w:rsidR="00516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A55" w:rsidRDefault="00022E54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РФ и статье </w:t>
      </w:r>
      <w:r w:rsidR="00A26036">
        <w:rPr>
          <w:rFonts w:ascii="Times New Roman" w:hAnsi="Times New Roman" w:cs="Times New Roman"/>
          <w:sz w:val="24"/>
          <w:szCs w:val="24"/>
        </w:rPr>
        <w:t>18 Положения о бюджете.</w:t>
      </w:r>
    </w:p>
    <w:p w:rsidR="005E3505" w:rsidRDefault="005E3505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>Основные параметры проекта бюджета муниципального образования Новомариинское сельское поселение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 соответствуют требованиям статьи 33 Бюджетного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2266" w:rsidRDefault="00A26036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 п</w:t>
      </w:r>
      <w:r w:rsidR="00520A55" w:rsidRPr="00862745">
        <w:rPr>
          <w:rFonts w:ascii="Times New Roman" w:hAnsi="Times New Roman" w:cs="Times New Roman"/>
          <w:sz w:val="24"/>
          <w:szCs w:val="24"/>
        </w:rPr>
        <w:t>еречень документов и материалов, представленны</w:t>
      </w:r>
      <w:r w:rsidR="00252616" w:rsidRPr="00862745">
        <w:rPr>
          <w:rFonts w:ascii="Times New Roman" w:hAnsi="Times New Roman" w:cs="Times New Roman"/>
          <w:sz w:val="24"/>
          <w:szCs w:val="24"/>
        </w:rPr>
        <w:t>х</w:t>
      </w:r>
      <w:r w:rsidR="00520A55" w:rsidRPr="00862745">
        <w:rPr>
          <w:rFonts w:ascii="Times New Roman" w:hAnsi="Times New Roman" w:cs="Times New Roman"/>
          <w:sz w:val="24"/>
          <w:szCs w:val="24"/>
        </w:rPr>
        <w:t xml:space="preserve"> одновременно с </w:t>
      </w:r>
      <w:r w:rsidR="00C15E1D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C15E1D" w:rsidRPr="005161A0">
        <w:rPr>
          <w:rFonts w:ascii="Times New Roman" w:hAnsi="Times New Roman" w:cs="Times New Roman"/>
          <w:sz w:val="24"/>
          <w:szCs w:val="24"/>
        </w:rPr>
        <w:t>решения о бюджете поселения</w:t>
      </w:r>
      <w:r w:rsidR="00C15E1D">
        <w:rPr>
          <w:rFonts w:ascii="Times New Roman" w:hAnsi="Times New Roman" w:cs="Times New Roman"/>
          <w:sz w:val="24"/>
          <w:szCs w:val="24"/>
        </w:rPr>
        <w:t xml:space="preserve"> на 2020 год и на плановый период 2021-2022.</w:t>
      </w:r>
    </w:p>
    <w:p w:rsidR="00520A55" w:rsidRPr="00862745" w:rsidRDefault="00520A55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45">
        <w:rPr>
          <w:rFonts w:ascii="Times New Roman" w:hAnsi="Times New Roman" w:cs="Times New Roman"/>
          <w:sz w:val="24"/>
          <w:szCs w:val="24"/>
        </w:rPr>
        <w:t xml:space="preserve">В нарушение статьи 184.2 Бюджетного кодекса РФ </w:t>
      </w:r>
      <w:r w:rsidR="00A12266">
        <w:rPr>
          <w:rFonts w:ascii="Times New Roman" w:hAnsi="Times New Roman" w:cs="Times New Roman"/>
          <w:sz w:val="24"/>
          <w:szCs w:val="24"/>
        </w:rPr>
        <w:t xml:space="preserve">и статьи 25 Положения о бюджетном процессе к экспертизе </w:t>
      </w:r>
      <w:r w:rsidRPr="00862745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520A55" w:rsidRPr="00862745" w:rsidRDefault="00520A55" w:rsidP="002A53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поселения за текущий финансовый год;</w:t>
      </w:r>
    </w:p>
    <w:p w:rsidR="00520A55" w:rsidRDefault="00520A55" w:rsidP="002A53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поселения</w:t>
      </w:r>
      <w:r w:rsidR="00C15E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E1D" w:rsidRDefault="00C15E1D" w:rsidP="002A53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7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основных характеристик (общий объем доходов, общий объем расходов, дефицита (профицита) бюджета поселения, на очередной финансовый год и плановый период либо проект</w:t>
      </w:r>
      <w:r w:rsidR="00A1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среднесрочного</w:t>
      </w:r>
      <w:r w:rsidR="00A1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7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плана</w:t>
      </w:r>
      <w:r w:rsidR="00A122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7FF4" w:rsidRDefault="00817FF4" w:rsidP="002A53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266" w:rsidRDefault="00A12266" w:rsidP="00A122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2457B">
        <w:rPr>
          <w:rFonts w:ascii="Times New Roman" w:hAnsi="Times New Roman" w:cs="Times New Roman"/>
          <w:b/>
          <w:bCs/>
          <w:sz w:val="24"/>
          <w:szCs w:val="24"/>
        </w:rPr>
        <w:t>. Анализ основных направлений бюджетной и налоговой политики</w:t>
      </w:r>
    </w:p>
    <w:p w:rsidR="00A12266" w:rsidRDefault="00A12266" w:rsidP="00A122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Новомариинское сельское поселение</w:t>
      </w:r>
    </w:p>
    <w:p w:rsidR="00A12266" w:rsidRPr="0052457B" w:rsidRDefault="00A12266" w:rsidP="00A122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20 и на плановый период 2021</w:t>
      </w:r>
      <w:r w:rsidRPr="0052457B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A12266" w:rsidRPr="0052457B" w:rsidRDefault="00A12266" w:rsidP="00A122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52457B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и пунктом 25 Положения о бюджетном процессе одновременно с </w:t>
      </w:r>
      <w:r w:rsidR="006148A0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6148A0"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Pr="0052457B">
        <w:rPr>
          <w:rFonts w:ascii="Times New Roman" w:hAnsi="Times New Roman" w:cs="Times New Roman"/>
          <w:sz w:val="24"/>
          <w:szCs w:val="24"/>
        </w:rPr>
        <w:t xml:space="preserve">представлены «Основные направления бюджетной и налоговой политики муниципального образования Новомариинское </w:t>
      </w:r>
      <w:r w:rsidRPr="0052457B">
        <w:rPr>
          <w:rFonts w:ascii="Times New Roman" w:hAnsi="Times New Roman" w:cs="Times New Roman"/>
          <w:sz w:val="24"/>
          <w:szCs w:val="24"/>
        </w:rPr>
        <w:lastRenderedPageBreak/>
        <w:t>сельское поселение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2457B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годов» (далее - Основные направления</w:t>
      </w:r>
      <w:r>
        <w:rPr>
          <w:rFonts w:ascii="Times New Roman" w:hAnsi="Times New Roman" w:cs="Times New Roman"/>
          <w:sz w:val="24"/>
          <w:szCs w:val="24"/>
        </w:rPr>
        <w:t xml:space="preserve"> бюджетной и налоговой политики</w:t>
      </w:r>
      <w:r w:rsidRPr="0052457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52457B">
        <w:rPr>
          <w:rFonts w:ascii="Times New Roman" w:hAnsi="Times New Roman" w:cs="Times New Roman"/>
          <w:bCs/>
          <w:spacing w:val="1"/>
          <w:sz w:val="24"/>
          <w:szCs w:val="24"/>
        </w:rPr>
        <w:t>Основные направления бюджетной и налоговой политики содержат приоритеты на предстоящий период в сфере формирования доходного потенциала, расходования бюджетных средств и соответствуют целям социально-экономического развития территории до 202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2</w:t>
      </w:r>
      <w:r w:rsidRPr="0052457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года.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52457B">
        <w:rPr>
          <w:rFonts w:ascii="Times New Roman" w:hAnsi="Times New Roman" w:cs="Times New Roman"/>
          <w:bCs/>
          <w:sz w:val="24"/>
          <w:szCs w:val="24"/>
        </w:rPr>
        <w:t>муниципального образования Новомариинское сельское поселение в 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52457B">
        <w:rPr>
          <w:rFonts w:ascii="Times New Roman" w:hAnsi="Times New Roman" w:cs="Times New Roman"/>
          <w:sz w:val="24"/>
          <w:szCs w:val="24"/>
        </w:rPr>
        <w:t>планов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2457B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е на </w:t>
      </w:r>
      <w:r w:rsidRPr="005245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2457B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bCs/>
          <w:sz w:val="24"/>
          <w:szCs w:val="24"/>
        </w:rPr>
        <w:t>ориентирована на: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 xml:space="preserve">обеспечение долгосрочной сбалансированности бюджета поселения в условиях ограниченности его доходных источников и необходимости снижения долговой нагрузки, 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 xml:space="preserve">создание условий для привлечения инвестиций в экономику поселения в целях ее устойчивого развития, 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 xml:space="preserve">определение приоритетных направлений, связанных с улучшением условий жизни человека в условиях режима экономии бюджетных средств, 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>сохранение, развитие и эффективное использование налогового потенциала на территории поселения,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 xml:space="preserve">повышение эффективности использования бюджетных средств, повышение роли финансового контроля, 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A12266" w:rsidRPr="0052457B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457B">
        <w:rPr>
          <w:rFonts w:ascii="Times New Roman" w:hAnsi="Times New Roman" w:cs="Times New Roman"/>
          <w:bCs/>
          <w:sz w:val="24"/>
          <w:szCs w:val="24"/>
        </w:rPr>
        <w:t>В соответствии с пунктом 21 Положения о бюджетном процессе о</w:t>
      </w:r>
      <w:r w:rsidRPr="0052457B">
        <w:rPr>
          <w:rFonts w:ascii="Times New Roman" w:hAnsi="Times New Roman" w:cs="Times New Roman"/>
          <w:sz w:val="24"/>
          <w:szCs w:val="24"/>
        </w:rPr>
        <w:t>сновные направления бюджетной политики поселения должны содержать обоснование предложений о приоритетных направлениях расходования бюджета, принимаемых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457B">
        <w:rPr>
          <w:rFonts w:ascii="Times New Roman" w:hAnsi="Times New Roman" w:cs="Times New Roman"/>
          <w:sz w:val="24"/>
          <w:szCs w:val="24"/>
        </w:rPr>
        <w:t xml:space="preserve"> в предстоящем финансовом году и на среднесрочную перспективу с учетом прогнозов и программ социально-экономического развития поселения.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2266" w:rsidRDefault="00A12266" w:rsidP="00A12266">
      <w:pPr>
        <w:pStyle w:val="a3"/>
        <w:spacing w:before="0" w:beforeAutospacing="0" w:after="0" w:afterAutospacing="0" w:line="276" w:lineRule="auto"/>
        <w:ind w:firstLine="709"/>
        <w:jc w:val="both"/>
      </w:pPr>
      <w:r w:rsidRPr="00473296">
        <w:rPr>
          <w:bCs/>
        </w:rPr>
        <w:t xml:space="preserve">В нарушение </w:t>
      </w:r>
      <w:r w:rsidRPr="00473296">
        <w:t xml:space="preserve">статьи 184.2 Бюджетного кодекса РФ и пункта 25 Положения о бюджетном процессе </w:t>
      </w:r>
      <w:r w:rsidRPr="00473296">
        <w:rPr>
          <w:bCs/>
        </w:rPr>
        <w:t>одновременно</w:t>
      </w:r>
      <w:r w:rsidRPr="00473296">
        <w:t xml:space="preserve"> с Проектом </w:t>
      </w:r>
      <w:r w:rsidR="00BA02DB">
        <w:t xml:space="preserve">решения о </w:t>
      </w:r>
      <w:r w:rsidRPr="00473296">
        <w:t>бюджет не представлен прогноз социально-экономического развития муниципального образования Новомариинское сельское поселение, в связи с этим проанализировать основные направления бюджетной и налоговой политики Новомариинского сельского поселения с учетом прогнозов и программ социально – экономического развития поселения не представляется возможным.</w:t>
      </w:r>
    </w:p>
    <w:p w:rsidR="00A12266" w:rsidRDefault="00A12266" w:rsidP="00A12266">
      <w:pPr>
        <w:spacing w:after="0"/>
        <w:ind w:firstLine="709"/>
        <w:rPr>
          <w:rFonts w:ascii="Times New Roman" w:hAnsi="Times New Roman" w:cs="Times New Roman"/>
        </w:rPr>
      </w:pPr>
    </w:p>
    <w:p w:rsidR="00FC4705" w:rsidRPr="0052457B" w:rsidRDefault="00473296" w:rsidP="002A53F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FC4705" w:rsidRPr="0052457B">
        <w:rPr>
          <w:rFonts w:ascii="Times New Roman" w:hAnsi="Times New Roman" w:cs="Times New Roman"/>
          <w:b/>
          <w:bCs/>
          <w:sz w:val="24"/>
          <w:szCs w:val="24"/>
        </w:rPr>
        <w:t>Анализ прогноза социально</w:t>
      </w:r>
      <w:r w:rsidR="002816A0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4705" w:rsidRPr="0052457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816A0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4705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экономического развития муниципального образования </w:t>
      </w:r>
      <w:r w:rsidR="00E83DCC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Новомариинское сельское поселение </w:t>
      </w:r>
    </w:p>
    <w:p w:rsidR="009F5D09" w:rsidRPr="0052457B" w:rsidRDefault="009F5D09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DCC" w:rsidRPr="0052457B" w:rsidRDefault="00FC4705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Согласно статье 37 Бюджетного кодекса </w:t>
      </w:r>
      <w:r w:rsidR="00E83DCC" w:rsidRPr="0052457B">
        <w:rPr>
          <w:rFonts w:ascii="Times New Roman" w:hAnsi="Times New Roman" w:cs="Times New Roman"/>
          <w:sz w:val="24"/>
          <w:szCs w:val="24"/>
        </w:rPr>
        <w:t xml:space="preserve">РФ </w:t>
      </w:r>
      <w:r w:rsidRPr="0052457B">
        <w:rPr>
          <w:rFonts w:ascii="Times New Roman" w:hAnsi="Times New Roman" w:cs="Times New Roman"/>
          <w:sz w:val="24"/>
          <w:szCs w:val="24"/>
        </w:rPr>
        <w:t xml:space="preserve">принцип достоверности бюджета означает </w:t>
      </w:r>
      <w:r w:rsidRPr="0052457B">
        <w:rPr>
          <w:rFonts w:ascii="Times New Roman" w:hAnsi="Times New Roman" w:cs="Times New Roman"/>
          <w:bCs/>
          <w:sz w:val="24"/>
          <w:szCs w:val="24"/>
        </w:rPr>
        <w:t>надежность показателей прогноза</w:t>
      </w:r>
      <w:r w:rsidRPr="0052457B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</w:t>
      </w:r>
      <w:r w:rsidR="00561E18" w:rsidRPr="0052457B">
        <w:rPr>
          <w:rFonts w:ascii="Times New Roman" w:hAnsi="Times New Roman" w:cs="Times New Roman"/>
          <w:sz w:val="24"/>
          <w:szCs w:val="24"/>
        </w:rPr>
        <w:t>.</w:t>
      </w:r>
    </w:p>
    <w:p w:rsidR="007544D2" w:rsidRPr="0052457B" w:rsidRDefault="00A165DF" w:rsidP="007544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>В соответствии со статьей 169 Бюджетного кодекса Р</w:t>
      </w:r>
      <w:r w:rsidR="00AB5A33" w:rsidRPr="0052457B">
        <w:rPr>
          <w:rFonts w:ascii="Times New Roman" w:hAnsi="Times New Roman" w:cs="Times New Roman"/>
          <w:sz w:val="24"/>
          <w:szCs w:val="24"/>
        </w:rPr>
        <w:t>Ф</w:t>
      </w:r>
      <w:r w:rsidRPr="0052457B">
        <w:rPr>
          <w:rFonts w:ascii="Times New Roman" w:hAnsi="Times New Roman" w:cs="Times New Roman"/>
          <w:sz w:val="24"/>
          <w:szCs w:val="24"/>
        </w:rPr>
        <w:t xml:space="preserve"> </w:t>
      </w:r>
      <w:r w:rsidR="007544D2" w:rsidRPr="0052457B">
        <w:rPr>
          <w:rFonts w:ascii="Times New Roman" w:hAnsi="Times New Roman" w:cs="Times New Roman"/>
          <w:sz w:val="24"/>
          <w:szCs w:val="24"/>
        </w:rPr>
        <w:t xml:space="preserve">и пункта </w:t>
      </w:r>
      <w:r w:rsidR="004E7A88" w:rsidRPr="0052457B">
        <w:rPr>
          <w:rFonts w:ascii="Times New Roman" w:hAnsi="Times New Roman" w:cs="Times New Roman"/>
          <w:sz w:val="24"/>
          <w:szCs w:val="24"/>
        </w:rPr>
        <w:t>18</w:t>
      </w:r>
      <w:r w:rsidR="007544D2" w:rsidRPr="0052457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Новомариинском сельском поселении Прогноз социально – экономического развития</w:t>
      </w:r>
      <w:r w:rsidR="00C81C2B">
        <w:rPr>
          <w:rFonts w:ascii="Times New Roman" w:hAnsi="Times New Roman" w:cs="Times New Roman"/>
          <w:sz w:val="24"/>
          <w:szCs w:val="24"/>
        </w:rPr>
        <w:t xml:space="preserve"> Новомариинского сельского поселения </w:t>
      </w:r>
      <w:r w:rsidR="007544D2" w:rsidRPr="0052457B">
        <w:rPr>
          <w:rFonts w:ascii="Times New Roman" w:hAnsi="Times New Roman" w:cs="Times New Roman"/>
          <w:sz w:val="24"/>
          <w:szCs w:val="24"/>
        </w:rPr>
        <w:t>является основополагающим документом для формирования Проекта бюджета Новомариинского сельского поселения.</w:t>
      </w:r>
    </w:p>
    <w:p w:rsidR="000E5A0A" w:rsidRPr="007A788B" w:rsidRDefault="007544D2" w:rsidP="00473296">
      <w:pPr>
        <w:pStyle w:val="ConsPlusNormal"/>
        <w:widowControl/>
        <w:spacing w:line="276" w:lineRule="auto"/>
        <w:ind w:firstLine="709"/>
        <w:jc w:val="both"/>
      </w:pPr>
      <w:r w:rsidRPr="0052457B">
        <w:rPr>
          <w:bCs/>
        </w:rPr>
        <w:t>В</w:t>
      </w:r>
      <w:r w:rsidR="00561E18" w:rsidRPr="0052457B">
        <w:rPr>
          <w:bCs/>
        </w:rPr>
        <w:t xml:space="preserve"> нарушение </w:t>
      </w:r>
      <w:r w:rsidR="00561E18" w:rsidRPr="0052457B">
        <w:t>статьи 184.2 Бюджетного кодекса Р</w:t>
      </w:r>
      <w:r w:rsidR="00AB5A33" w:rsidRPr="0052457B">
        <w:t>Ф</w:t>
      </w:r>
      <w:r w:rsidR="00561E18" w:rsidRPr="0052457B">
        <w:t xml:space="preserve"> </w:t>
      </w:r>
      <w:r w:rsidR="003079A2" w:rsidRPr="0052457B">
        <w:t>и п</w:t>
      </w:r>
      <w:r w:rsidR="00EA39F1" w:rsidRPr="0052457B">
        <w:t>ункт</w:t>
      </w:r>
      <w:r w:rsidR="006148A0">
        <w:t>ов 20, 25</w:t>
      </w:r>
      <w:r w:rsidR="003079A2" w:rsidRPr="0052457B">
        <w:t xml:space="preserve"> Положения о бюджетном процессе</w:t>
      </w:r>
      <w:r w:rsidR="00561E18" w:rsidRPr="0052457B">
        <w:t xml:space="preserve"> </w:t>
      </w:r>
      <w:r w:rsidR="00EA39F1" w:rsidRPr="0052457B">
        <w:t xml:space="preserve">одновременно с </w:t>
      </w:r>
      <w:r w:rsidR="00AB5A33" w:rsidRPr="0052457B">
        <w:t>П</w:t>
      </w:r>
      <w:r w:rsidR="00561E18" w:rsidRPr="0052457B">
        <w:t xml:space="preserve">роектом </w:t>
      </w:r>
      <w:r w:rsidR="00BA02DB">
        <w:t xml:space="preserve">решения о </w:t>
      </w:r>
      <w:r w:rsidR="00065E64" w:rsidRPr="0052457B">
        <w:t>бюджет</w:t>
      </w:r>
      <w:r w:rsidR="00BA02DB">
        <w:t>е,</w:t>
      </w:r>
      <w:r w:rsidR="00561E18" w:rsidRPr="0052457B">
        <w:t xml:space="preserve"> </w:t>
      </w:r>
      <w:r w:rsidR="00C81C2B">
        <w:t>п</w:t>
      </w:r>
      <w:r w:rsidR="00561E18" w:rsidRPr="0052457B">
        <w:t>рогноз социально-экономического развития муниципального об</w:t>
      </w:r>
      <w:r w:rsidR="00122055" w:rsidRPr="0052457B">
        <w:t>раз</w:t>
      </w:r>
      <w:r w:rsidR="00561E18" w:rsidRPr="0052457B">
        <w:t>о</w:t>
      </w:r>
      <w:r w:rsidR="00122055" w:rsidRPr="0052457B">
        <w:t>вания</w:t>
      </w:r>
      <w:r w:rsidR="00AB5A33" w:rsidRPr="0052457B">
        <w:t xml:space="preserve"> </w:t>
      </w:r>
      <w:r w:rsidR="00122055" w:rsidRPr="0052457B">
        <w:t>Новомариинское сельское поселение</w:t>
      </w:r>
      <w:r w:rsidR="00473296">
        <w:t xml:space="preserve">, </w:t>
      </w:r>
      <w:r w:rsidR="00473296" w:rsidRPr="00000852">
        <w:t>предварительные итоги социально-экономического развития Новомариинского сельского поселения за истекший период текущего финансового года и ожидаемые итоги социально-</w:t>
      </w:r>
      <w:r w:rsidR="00473296" w:rsidRPr="00000852">
        <w:lastRenderedPageBreak/>
        <w:t>экономического развития района за текущий финансовый год</w:t>
      </w:r>
      <w:r w:rsidR="00473296">
        <w:t xml:space="preserve"> к экспертизе не представлены, всвязи с чем </w:t>
      </w:r>
      <w:r w:rsidR="00065E64" w:rsidRPr="0052457B">
        <w:t xml:space="preserve">проанализировать соответствие </w:t>
      </w:r>
      <w:r w:rsidR="00850DE1">
        <w:t xml:space="preserve">данных </w:t>
      </w:r>
      <w:r w:rsidR="00850DE1" w:rsidRPr="00B2611C">
        <w:t>Проект</w:t>
      </w:r>
      <w:r w:rsidR="00850DE1">
        <w:t>а</w:t>
      </w:r>
      <w:r w:rsidR="00850DE1" w:rsidRPr="00B2611C">
        <w:t xml:space="preserve"> </w:t>
      </w:r>
      <w:r w:rsidR="00BA02DB">
        <w:t xml:space="preserve">решения о </w:t>
      </w:r>
      <w:r w:rsidR="00BB43DC">
        <w:t>бюджет</w:t>
      </w:r>
      <w:r w:rsidR="00BA02DB">
        <w:t>е</w:t>
      </w:r>
      <w:r w:rsidR="00473296">
        <w:t xml:space="preserve"> </w:t>
      </w:r>
      <w:r w:rsidR="00850DE1">
        <w:t>и данных П</w:t>
      </w:r>
      <w:r w:rsidR="00122055" w:rsidRPr="0052457B">
        <w:t>рогноз</w:t>
      </w:r>
      <w:r w:rsidR="00850DE1">
        <w:t>а</w:t>
      </w:r>
      <w:r w:rsidR="00122055" w:rsidRPr="0052457B">
        <w:t xml:space="preserve"> социально – экономического развития муниципального образования Новомариинское сельское поселение </w:t>
      </w:r>
      <w:r w:rsidR="00561E18" w:rsidRPr="0052457B">
        <w:t xml:space="preserve">не представляется </w:t>
      </w:r>
      <w:r w:rsidR="00122055" w:rsidRPr="0052457B">
        <w:t>в</w:t>
      </w:r>
      <w:r w:rsidR="00561E18" w:rsidRPr="0052457B">
        <w:t>озможным</w:t>
      </w:r>
      <w:r w:rsidR="00122055" w:rsidRPr="0052457B">
        <w:t>.</w:t>
      </w:r>
      <w:r w:rsidR="002816A0" w:rsidRPr="0052457B">
        <w:t xml:space="preserve"> Аналогичное </w:t>
      </w:r>
      <w:r w:rsidR="00A255B9">
        <w:t>замечание</w:t>
      </w:r>
      <w:r w:rsidR="002816A0" w:rsidRPr="0052457B">
        <w:t xml:space="preserve"> </w:t>
      </w:r>
      <w:r w:rsidR="000E5A0A" w:rsidRPr="0052457B">
        <w:t>отмечалось Контрольно - счетным органом Первомайского района при проведении экспертизы решени</w:t>
      </w:r>
      <w:r w:rsidR="004E7A88" w:rsidRPr="0052457B">
        <w:t>й</w:t>
      </w:r>
      <w:r w:rsidR="000E5A0A" w:rsidRPr="0052457B">
        <w:t xml:space="preserve"> Совета Новомариинского сельского поселения </w:t>
      </w:r>
      <w:r w:rsidR="004E7A88" w:rsidRPr="0052457B">
        <w:t>о</w:t>
      </w:r>
      <w:r w:rsidR="000E5A0A" w:rsidRPr="0052457B">
        <w:t xml:space="preserve"> принятии проекта бюджета муниципального образования Новомариинское сельское поселение на 2016</w:t>
      </w:r>
      <w:r w:rsidR="004E7A88" w:rsidRPr="0052457B">
        <w:t>, 2017, 2018</w:t>
      </w:r>
      <w:r w:rsidR="00850DE1">
        <w:t>, 2019</w:t>
      </w:r>
      <w:r w:rsidR="000E5A0A" w:rsidRPr="0052457B">
        <w:t xml:space="preserve"> год</w:t>
      </w:r>
      <w:r w:rsidR="004E7A88" w:rsidRPr="0052457B">
        <w:t>ы.</w:t>
      </w:r>
      <w:r w:rsidR="004E7A88" w:rsidRPr="00B2611C">
        <w:t xml:space="preserve"> </w:t>
      </w:r>
    </w:p>
    <w:p w:rsidR="000E5A0A" w:rsidRPr="00862745" w:rsidRDefault="000E5A0A" w:rsidP="002A53F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7138" w:rsidRPr="00862745" w:rsidRDefault="006148A0" w:rsidP="00F2713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A282F" w:rsidRPr="001C4118">
        <w:rPr>
          <w:rFonts w:ascii="Times New Roman" w:hAnsi="Times New Roman" w:cs="Times New Roman"/>
          <w:b/>
          <w:bCs/>
          <w:sz w:val="24"/>
          <w:szCs w:val="24"/>
        </w:rPr>
        <w:t xml:space="preserve">. Анализ проекта доходной части </w:t>
      </w:r>
      <w:r w:rsidR="00F27138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Новомариинско</w:t>
      </w:r>
      <w:r w:rsidR="00F27138">
        <w:rPr>
          <w:rFonts w:ascii="Times New Roman" w:hAnsi="Times New Roman" w:cs="Times New Roman"/>
          <w:b/>
          <w:sz w:val="24"/>
          <w:szCs w:val="24"/>
        </w:rPr>
        <w:t>е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F27138">
        <w:rPr>
          <w:rFonts w:ascii="Times New Roman" w:hAnsi="Times New Roman" w:cs="Times New Roman"/>
          <w:b/>
          <w:sz w:val="24"/>
          <w:szCs w:val="24"/>
        </w:rPr>
        <w:t>е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F27138">
        <w:rPr>
          <w:rFonts w:ascii="Times New Roman" w:hAnsi="Times New Roman" w:cs="Times New Roman"/>
          <w:b/>
          <w:sz w:val="24"/>
          <w:szCs w:val="24"/>
        </w:rPr>
        <w:t>е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356A6">
        <w:rPr>
          <w:rFonts w:ascii="Times New Roman" w:hAnsi="Times New Roman" w:cs="Times New Roman"/>
          <w:b/>
          <w:sz w:val="24"/>
          <w:szCs w:val="24"/>
        </w:rPr>
        <w:t>20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2021- 2022 годов</w:t>
      </w:r>
    </w:p>
    <w:p w:rsidR="00A4207A" w:rsidRDefault="00A4207A" w:rsidP="00F2713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48A0" w:rsidRDefault="006148A0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5161A0">
        <w:rPr>
          <w:rFonts w:ascii="Times New Roman" w:hAnsi="Times New Roman" w:cs="Times New Roman"/>
          <w:sz w:val="24"/>
          <w:szCs w:val="24"/>
        </w:rPr>
        <w:t>решения о бюджете</w:t>
      </w:r>
      <w:r>
        <w:rPr>
          <w:rFonts w:ascii="Times New Roman" w:hAnsi="Times New Roman" w:cs="Times New Roman"/>
          <w:sz w:val="24"/>
          <w:szCs w:val="24"/>
        </w:rPr>
        <w:t>, поступление объема доходов бюджета поселения</w:t>
      </w:r>
      <w:r w:rsidR="00EB724C">
        <w:rPr>
          <w:rFonts w:ascii="Times New Roman" w:hAnsi="Times New Roman" w:cs="Times New Roman"/>
          <w:sz w:val="24"/>
          <w:szCs w:val="24"/>
        </w:rPr>
        <w:t>, без учета безвозмездных поступлений из бюджетов других уровней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предусматриваются:</w:t>
      </w:r>
    </w:p>
    <w:p w:rsidR="0051257A" w:rsidRDefault="006148A0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EB724C">
        <w:rPr>
          <w:rFonts w:ascii="Times New Roman" w:hAnsi="Times New Roman" w:cs="Times New Roman"/>
          <w:sz w:val="24"/>
          <w:szCs w:val="24"/>
        </w:rPr>
        <w:t>3636,80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EB7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EB724C">
        <w:rPr>
          <w:rFonts w:ascii="Times New Roman" w:hAnsi="Times New Roman" w:cs="Times New Roman"/>
          <w:sz w:val="24"/>
          <w:szCs w:val="24"/>
        </w:rPr>
        <w:t xml:space="preserve">., </w:t>
      </w:r>
      <w:r w:rsidR="0051257A">
        <w:rPr>
          <w:rFonts w:ascii="Times New Roman" w:hAnsi="Times New Roman" w:cs="Times New Roman"/>
          <w:sz w:val="24"/>
          <w:szCs w:val="24"/>
        </w:rPr>
        <w:t xml:space="preserve"> (60,0</w:t>
      </w:r>
      <w:r w:rsidR="0051257A" w:rsidRPr="0052457B">
        <w:rPr>
          <w:rFonts w:ascii="Times New Roman" w:hAnsi="Times New Roman" w:cs="Times New Roman"/>
          <w:sz w:val="24"/>
          <w:szCs w:val="24"/>
        </w:rPr>
        <w:t>% от общего объема доходов),</w:t>
      </w:r>
    </w:p>
    <w:p w:rsidR="0051257A" w:rsidRDefault="00EB724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2021 год в сумме 3783,20 тыс. руб., </w:t>
      </w:r>
      <w:r w:rsidR="0051257A">
        <w:rPr>
          <w:rFonts w:ascii="Times New Roman" w:hAnsi="Times New Roman" w:cs="Times New Roman"/>
          <w:sz w:val="24"/>
          <w:szCs w:val="24"/>
        </w:rPr>
        <w:t xml:space="preserve"> (60,6 %</w:t>
      </w:r>
      <w:r w:rsidR="0051257A" w:rsidRPr="0051257A">
        <w:rPr>
          <w:rFonts w:ascii="Times New Roman" w:hAnsi="Times New Roman" w:cs="Times New Roman"/>
          <w:sz w:val="24"/>
          <w:szCs w:val="24"/>
        </w:rPr>
        <w:t xml:space="preserve"> </w:t>
      </w:r>
      <w:r w:rsidR="0051257A" w:rsidRPr="0052457B">
        <w:rPr>
          <w:rFonts w:ascii="Times New Roman" w:hAnsi="Times New Roman" w:cs="Times New Roman"/>
          <w:sz w:val="24"/>
          <w:szCs w:val="24"/>
        </w:rPr>
        <w:t>от общего объема доходов</w:t>
      </w:r>
    </w:p>
    <w:p w:rsidR="006148A0" w:rsidRDefault="00EB724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2022 год в сумме 3988,10 тыс. руб.</w:t>
      </w:r>
      <w:r w:rsidR="0051257A">
        <w:rPr>
          <w:rFonts w:ascii="Times New Roman" w:hAnsi="Times New Roman" w:cs="Times New Roman"/>
          <w:sz w:val="24"/>
          <w:szCs w:val="24"/>
        </w:rPr>
        <w:t>,  (62,2% от общего объема доходов</w:t>
      </w:r>
    </w:p>
    <w:p w:rsidR="00EB724C" w:rsidRDefault="00EB724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Доходы бюджета поселения на 2020 год планируются на 5,3% больше ожидаемого поступления за 2019 год, на 2021 год на 4,1% больше прогнозируемого поступления в 2020 году, на 2022 год </w:t>
      </w:r>
      <w:r w:rsidR="00073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5,5% больше </w:t>
      </w:r>
      <w:r w:rsidR="000E44B0">
        <w:rPr>
          <w:rFonts w:ascii="Times New Roman" w:hAnsi="Times New Roman" w:cs="Times New Roman"/>
          <w:sz w:val="24"/>
          <w:szCs w:val="24"/>
        </w:rPr>
        <w:t xml:space="preserve">прогнозируемого поступления </w:t>
      </w:r>
      <w:r>
        <w:rPr>
          <w:rFonts w:ascii="Times New Roman" w:hAnsi="Times New Roman" w:cs="Times New Roman"/>
          <w:sz w:val="24"/>
          <w:szCs w:val="24"/>
        </w:rPr>
        <w:t>в 2021 году.</w:t>
      </w:r>
    </w:p>
    <w:p w:rsidR="00073FB8" w:rsidRPr="0052457B" w:rsidRDefault="00073FB8" w:rsidP="00073F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Пояснительной записке к проекту бюджета Новомариинского сельского поселения на очередной 2020 год и плановый период 2021 и 2022 годов (далее – Пояснительная записка) определено, что </w:t>
      </w:r>
      <w:r w:rsidRPr="0052457B">
        <w:rPr>
          <w:rFonts w:ascii="Times New Roman" w:hAnsi="Times New Roman" w:cs="Times New Roman"/>
          <w:sz w:val="24"/>
          <w:szCs w:val="24"/>
        </w:rPr>
        <w:t>оценка поступлений по каждому доходному источнику рассчитана на основании фактических поступлений за отчетный год с учетом:</w:t>
      </w:r>
    </w:p>
    <w:p w:rsidR="00073FB8" w:rsidRPr="0052457B" w:rsidRDefault="00073FB8" w:rsidP="00073F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темпа роста ФОТ на очередной финансовый год </w:t>
      </w:r>
      <w:r>
        <w:rPr>
          <w:rFonts w:ascii="Times New Roman" w:hAnsi="Times New Roman" w:cs="Times New Roman"/>
          <w:sz w:val="24"/>
          <w:szCs w:val="24"/>
        </w:rPr>
        <w:t xml:space="preserve">и плановый период – </w:t>
      </w:r>
      <w:r w:rsidRPr="0052457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4,0</w:t>
      </w:r>
      <w:r w:rsidRPr="0052457B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457B">
        <w:rPr>
          <w:rFonts w:ascii="Times New Roman" w:hAnsi="Times New Roman" w:cs="Times New Roman"/>
          <w:sz w:val="24"/>
          <w:szCs w:val="24"/>
        </w:rPr>
        <w:t xml:space="preserve"> индекса потребительских цен на очередной финансовый год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z w:val="24"/>
          <w:szCs w:val="24"/>
        </w:rPr>
        <w:t>103,7%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2021года </w:t>
      </w:r>
      <w:r w:rsidRPr="0052457B">
        <w:rPr>
          <w:rFonts w:ascii="Times New Roman" w:hAnsi="Times New Roman" w:cs="Times New Roman"/>
          <w:sz w:val="24"/>
          <w:szCs w:val="24"/>
        </w:rPr>
        <w:t>- 103,6%, 202</w:t>
      </w:r>
      <w:r>
        <w:rPr>
          <w:rFonts w:ascii="Times New Roman" w:hAnsi="Times New Roman" w:cs="Times New Roman"/>
          <w:sz w:val="24"/>
          <w:szCs w:val="24"/>
        </w:rPr>
        <w:t xml:space="preserve">2 года </w:t>
      </w:r>
      <w:r w:rsidRPr="0052457B">
        <w:rPr>
          <w:rFonts w:ascii="Times New Roman" w:hAnsi="Times New Roman" w:cs="Times New Roman"/>
          <w:sz w:val="24"/>
          <w:szCs w:val="24"/>
        </w:rPr>
        <w:t>-103,9%), сумм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без указания сроков образования задолженности.</w:t>
      </w:r>
    </w:p>
    <w:p w:rsidR="00B6344D" w:rsidRDefault="00BB43D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65797" w:rsidRPr="0052457B">
        <w:rPr>
          <w:rFonts w:ascii="Times New Roman" w:hAnsi="Times New Roman" w:cs="Times New Roman"/>
          <w:sz w:val="24"/>
          <w:szCs w:val="24"/>
        </w:rPr>
        <w:t>со статьей 41 Бю</w:t>
      </w:r>
      <w:r w:rsidR="00EB724C">
        <w:rPr>
          <w:rFonts w:ascii="Times New Roman" w:hAnsi="Times New Roman" w:cs="Times New Roman"/>
          <w:sz w:val="24"/>
          <w:szCs w:val="24"/>
        </w:rPr>
        <w:t>д</w:t>
      </w:r>
      <w:r w:rsidR="00165797" w:rsidRPr="0052457B">
        <w:rPr>
          <w:rFonts w:ascii="Times New Roman" w:hAnsi="Times New Roman" w:cs="Times New Roman"/>
          <w:sz w:val="24"/>
          <w:szCs w:val="24"/>
        </w:rPr>
        <w:t xml:space="preserve">жетного кодекса </w:t>
      </w:r>
      <w:r>
        <w:rPr>
          <w:rFonts w:ascii="Times New Roman" w:hAnsi="Times New Roman" w:cs="Times New Roman"/>
          <w:sz w:val="24"/>
          <w:szCs w:val="24"/>
        </w:rPr>
        <w:t>к доходам бюджет</w:t>
      </w:r>
      <w:r w:rsidR="00073FB8">
        <w:rPr>
          <w:rFonts w:ascii="Times New Roman" w:hAnsi="Times New Roman" w:cs="Times New Roman"/>
          <w:sz w:val="24"/>
          <w:szCs w:val="24"/>
        </w:rPr>
        <w:t xml:space="preserve">а поселения </w:t>
      </w:r>
      <w:r>
        <w:rPr>
          <w:rFonts w:ascii="Times New Roman" w:hAnsi="Times New Roman" w:cs="Times New Roman"/>
          <w:sz w:val="24"/>
          <w:szCs w:val="24"/>
        </w:rPr>
        <w:t xml:space="preserve">относятся налоговые и </w:t>
      </w:r>
      <w:r w:rsidR="00B6344D" w:rsidRPr="0052457B">
        <w:rPr>
          <w:rFonts w:ascii="Times New Roman" w:hAnsi="Times New Roman" w:cs="Times New Roman"/>
          <w:sz w:val="24"/>
          <w:szCs w:val="24"/>
        </w:rPr>
        <w:t>неналоговые доходы, а также безвозмездные поступления.</w:t>
      </w:r>
    </w:p>
    <w:p w:rsidR="000E046C" w:rsidRDefault="00073FB8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Поступления по налоговым доходам рассчитаны </w:t>
      </w:r>
      <w:r w:rsidR="000E046C">
        <w:rPr>
          <w:rFonts w:ascii="Times New Roman" w:hAnsi="Times New Roman" w:cs="Times New Roman"/>
          <w:sz w:val="24"/>
          <w:szCs w:val="24"/>
        </w:rPr>
        <w:t>из оценки поступления соответствующих налогов в 2019 году.</w:t>
      </w:r>
    </w:p>
    <w:p w:rsidR="00073FB8" w:rsidRDefault="000E046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неналоговым доходам показатели сформированы согласно прогноз</w:t>
      </w:r>
      <w:r w:rsidR="0030658F">
        <w:rPr>
          <w:rFonts w:ascii="Times New Roman" w:hAnsi="Times New Roman" w:cs="Times New Roman"/>
          <w:sz w:val="24"/>
          <w:szCs w:val="24"/>
        </w:rPr>
        <w:t>ирования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="0030658F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 xml:space="preserve"> доходов.</w:t>
      </w:r>
    </w:p>
    <w:p w:rsidR="0051257A" w:rsidRDefault="000E046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Безвозмездные поступления прогнозируется</w:t>
      </w:r>
      <w:r w:rsidR="0051257A">
        <w:rPr>
          <w:rFonts w:ascii="Times New Roman" w:hAnsi="Times New Roman" w:cs="Times New Roman"/>
          <w:sz w:val="24"/>
          <w:szCs w:val="24"/>
        </w:rPr>
        <w:t>:</w:t>
      </w:r>
    </w:p>
    <w:p w:rsidR="0051257A" w:rsidRDefault="000E046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в сумме 2427,50 тыс. руб., </w:t>
      </w:r>
      <w:r w:rsidR="0051257A">
        <w:rPr>
          <w:rFonts w:ascii="Times New Roman" w:hAnsi="Times New Roman" w:cs="Times New Roman"/>
          <w:sz w:val="24"/>
          <w:szCs w:val="24"/>
        </w:rPr>
        <w:t xml:space="preserve">(40,1% от </w:t>
      </w:r>
      <w:r w:rsidR="0051257A" w:rsidRPr="0052457B">
        <w:rPr>
          <w:rFonts w:ascii="Times New Roman" w:hAnsi="Times New Roman" w:cs="Times New Roman"/>
          <w:sz w:val="24"/>
          <w:szCs w:val="24"/>
        </w:rPr>
        <w:t>общего объема доходов</w:t>
      </w:r>
      <w:r w:rsidR="0051257A">
        <w:rPr>
          <w:rFonts w:ascii="Times New Roman" w:hAnsi="Times New Roman" w:cs="Times New Roman"/>
          <w:sz w:val="24"/>
          <w:szCs w:val="24"/>
        </w:rPr>
        <w:t xml:space="preserve">),  </w:t>
      </w:r>
    </w:p>
    <w:p w:rsidR="0051257A" w:rsidRDefault="000E046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в сумме 2461,60 тыс. руб., </w:t>
      </w:r>
      <w:r w:rsidR="0051257A">
        <w:rPr>
          <w:rFonts w:ascii="Times New Roman" w:hAnsi="Times New Roman" w:cs="Times New Roman"/>
          <w:sz w:val="24"/>
          <w:szCs w:val="24"/>
        </w:rPr>
        <w:t xml:space="preserve">(39,5% </w:t>
      </w:r>
      <w:r w:rsidR="0051257A" w:rsidRPr="0052457B">
        <w:rPr>
          <w:rFonts w:ascii="Times New Roman" w:hAnsi="Times New Roman" w:cs="Times New Roman"/>
          <w:sz w:val="24"/>
          <w:szCs w:val="24"/>
        </w:rPr>
        <w:t>от общего объема доходов</w:t>
      </w:r>
      <w:r w:rsidR="0051257A">
        <w:rPr>
          <w:rFonts w:ascii="Times New Roman" w:hAnsi="Times New Roman" w:cs="Times New Roman"/>
          <w:sz w:val="24"/>
          <w:szCs w:val="24"/>
        </w:rPr>
        <w:t>),</w:t>
      </w:r>
    </w:p>
    <w:p w:rsidR="000E046C" w:rsidRDefault="000E046C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в сумме 2429,80 тыс. руб.</w:t>
      </w:r>
      <w:r w:rsidR="0051257A">
        <w:rPr>
          <w:rFonts w:ascii="Times New Roman" w:hAnsi="Times New Roman" w:cs="Times New Roman"/>
          <w:sz w:val="24"/>
          <w:szCs w:val="24"/>
        </w:rPr>
        <w:t xml:space="preserve">, (37,9% </w:t>
      </w:r>
      <w:r w:rsidR="0051257A" w:rsidRPr="0052457B">
        <w:rPr>
          <w:rFonts w:ascii="Times New Roman" w:hAnsi="Times New Roman" w:cs="Times New Roman"/>
          <w:sz w:val="24"/>
          <w:szCs w:val="24"/>
        </w:rPr>
        <w:t>от общего объема доходов</w:t>
      </w:r>
      <w:r w:rsidR="0051257A">
        <w:rPr>
          <w:rFonts w:ascii="Times New Roman" w:hAnsi="Times New Roman" w:cs="Times New Roman"/>
          <w:sz w:val="24"/>
          <w:szCs w:val="24"/>
        </w:rPr>
        <w:t>).</w:t>
      </w:r>
    </w:p>
    <w:p w:rsidR="007F7B00" w:rsidRDefault="001E19CE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Анализ структуры доходной части бюджета поселения показывает, что основную долю поступлений в </w:t>
      </w:r>
      <w:r w:rsidR="0051257A">
        <w:rPr>
          <w:rFonts w:ascii="Times New Roman" w:hAnsi="Times New Roman" w:cs="Times New Roman"/>
          <w:sz w:val="24"/>
          <w:szCs w:val="24"/>
        </w:rPr>
        <w:t xml:space="preserve">очередном </w:t>
      </w:r>
      <w:r w:rsidRPr="0052457B">
        <w:rPr>
          <w:rFonts w:ascii="Times New Roman" w:hAnsi="Times New Roman" w:cs="Times New Roman"/>
          <w:sz w:val="24"/>
          <w:szCs w:val="24"/>
        </w:rPr>
        <w:t>20</w:t>
      </w:r>
      <w:r w:rsidR="00BB43DC"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году</w:t>
      </w:r>
      <w:r w:rsidR="0051257A">
        <w:rPr>
          <w:rFonts w:ascii="Times New Roman" w:hAnsi="Times New Roman" w:cs="Times New Roman"/>
          <w:sz w:val="24"/>
          <w:szCs w:val="24"/>
        </w:rPr>
        <w:t xml:space="preserve"> и плановом периоде 2021-2022 годов </w:t>
      </w:r>
      <w:r w:rsidRPr="0052457B">
        <w:rPr>
          <w:rFonts w:ascii="Times New Roman" w:hAnsi="Times New Roman" w:cs="Times New Roman"/>
          <w:sz w:val="24"/>
          <w:szCs w:val="24"/>
        </w:rPr>
        <w:t>составляют налоговые и неналоговые доходы</w:t>
      </w:r>
      <w:r w:rsidR="007F7B00">
        <w:rPr>
          <w:rFonts w:ascii="Times New Roman" w:hAnsi="Times New Roman" w:cs="Times New Roman"/>
          <w:sz w:val="24"/>
          <w:szCs w:val="24"/>
        </w:rPr>
        <w:t>.</w:t>
      </w:r>
    </w:p>
    <w:p w:rsidR="005E3505" w:rsidRDefault="005E3505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динамики поступления доходов показывает, что  по сравнению с ожидаемым исполнением бюджета по доходам за 2019 год собственные доходы прогнозируются в сторону увеличения.</w:t>
      </w:r>
    </w:p>
    <w:p w:rsidR="007F7B00" w:rsidRDefault="007F7B00" w:rsidP="00050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прогнозируется поступление налоговых </w:t>
      </w:r>
      <w:r w:rsidR="0040266D">
        <w:rPr>
          <w:rFonts w:ascii="Times New Roman" w:hAnsi="Times New Roman" w:cs="Times New Roman"/>
          <w:sz w:val="24"/>
          <w:szCs w:val="24"/>
        </w:rPr>
        <w:t xml:space="preserve">и неналоговых </w:t>
      </w:r>
      <w:r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6A06FC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E5744">
        <w:rPr>
          <w:rFonts w:ascii="Times New Roman" w:hAnsi="Times New Roman" w:cs="Times New Roman"/>
          <w:sz w:val="24"/>
          <w:szCs w:val="24"/>
        </w:rPr>
        <w:t>3636,80 тыс. руб.</w:t>
      </w:r>
      <w:r w:rsidR="004026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009">
        <w:rPr>
          <w:rFonts w:ascii="Times New Roman" w:hAnsi="Times New Roman" w:cs="Times New Roman"/>
          <w:sz w:val="24"/>
          <w:szCs w:val="24"/>
        </w:rPr>
        <w:t xml:space="preserve">в 2021 году 3783,20 тыс. руб., в 2022 году 3988,10 тыс. руб., </w:t>
      </w: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tbl>
      <w:tblPr>
        <w:tblStyle w:val="a8"/>
        <w:tblW w:w="10423" w:type="dxa"/>
        <w:tblLayout w:type="fixed"/>
        <w:tblLook w:val="04A0"/>
      </w:tblPr>
      <w:tblGrid>
        <w:gridCol w:w="3510"/>
        <w:gridCol w:w="1276"/>
        <w:gridCol w:w="929"/>
        <w:gridCol w:w="1339"/>
        <w:gridCol w:w="965"/>
        <w:gridCol w:w="1303"/>
        <w:gridCol w:w="1101"/>
      </w:tblGrid>
      <w:tr w:rsidR="00291232" w:rsidTr="00291232">
        <w:tc>
          <w:tcPr>
            <w:tcW w:w="3510" w:type="dxa"/>
          </w:tcPr>
          <w:p w:rsidR="00291232" w:rsidRDefault="00291232" w:rsidP="0005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дохода</w:t>
            </w:r>
          </w:p>
        </w:tc>
        <w:tc>
          <w:tcPr>
            <w:tcW w:w="2205" w:type="dxa"/>
            <w:gridSpan w:val="2"/>
          </w:tcPr>
          <w:p w:rsidR="00291232" w:rsidRDefault="00132B18" w:rsidP="00132B18">
            <w:pPr>
              <w:tabs>
                <w:tab w:val="center" w:pos="994"/>
                <w:tab w:val="right" w:pos="19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9123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4" w:type="dxa"/>
            <w:gridSpan w:val="2"/>
          </w:tcPr>
          <w:p w:rsidR="00291232" w:rsidRDefault="00291232" w:rsidP="00291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404" w:type="dxa"/>
            <w:gridSpan w:val="2"/>
          </w:tcPr>
          <w:p w:rsidR="00291232" w:rsidRDefault="00291232" w:rsidP="00291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291232" w:rsidTr="00C61F79">
        <w:tc>
          <w:tcPr>
            <w:tcW w:w="3510" w:type="dxa"/>
          </w:tcPr>
          <w:p w:rsidR="0040266D" w:rsidRDefault="0040266D" w:rsidP="0005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266D" w:rsidRPr="00291232" w:rsidRDefault="00291232" w:rsidP="000504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</w:p>
          <w:p w:rsidR="00291232" w:rsidRPr="00291232" w:rsidRDefault="00291232" w:rsidP="000504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обственных 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доходов</w:t>
            </w:r>
          </w:p>
        </w:tc>
        <w:tc>
          <w:tcPr>
            <w:tcW w:w="929" w:type="dxa"/>
          </w:tcPr>
          <w:p w:rsidR="0040266D" w:rsidRPr="00291232" w:rsidRDefault="00291232" w:rsidP="000504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Доля в общем 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объеме доходов</w:t>
            </w:r>
          </w:p>
        </w:tc>
        <w:tc>
          <w:tcPr>
            <w:tcW w:w="1339" w:type="dxa"/>
          </w:tcPr>
          <w:p w:rsidR="00291232" w:rsidRPr="00291232" w:rsidRDefault="00291232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Доля </w:t>
            </w:r>
          </w:p>
          <w:p w:rsidR="0040266D" w:rsidRDefault="00291232" w:rsidP="00291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обственных 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доходов</w:t>
            </w:r>
          </w:p>
        </w:tc>
        <w:tc>
          <w:tcPr>
            <w:tcW w:w="965" w:type="dxa"/>
          </w:tcPr>
          <w:p w:rsidR="0040266D" w:rsidRDefault="00291232" w:rsidP="0005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Доля в общем 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объеме доходов</w:t>
            </w:r>
          </w:p>
        </w:tc>
        <w:tc>
          <w:tcPr>
            <w:tcW w:w="1303" w:type="dxa"/>
          </w:tcPr>
          <w:p w:rsidR="00291232" w:rsidRPr="00291232" w:rsidRDefault="00291232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Доля </w:t>
            </w:r>
          </w:p>
          <w:p w:rsidR="0040266D" w:rsidRDefault="00291232" w:rsidP="00291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обственных 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доходов</w:t>
            </w:r>
          </w:p>
        </w:tc>
        <w:tc>
          <w:tcPr>
            <w:tcW w:w="1101" w:type="dxa"/>
          </w:tcPr>
          <w:p w:rsidR="0040266D" w:rsidRDefault="00291232" w:rsidP="0005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Доля в общем 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объеме доходов</w:t>
            </w:r>
          </w:p>
        </w:tc>
      </w:tr>
      <w:tr w:rsidR="00291232" w:rsidTr="00C61F79">
        <w:tc>
          <w:tcPr>
            <w:tcW w:w="3510" w:type="dxa"/>
          </w:tcPr>
          <w:p w:rsidR="00291232" w:rsidRPr="00291232" w:rsidRDefault="00291232" w:rsidP="002912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2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</w:t>
            </w:r>
          </w:p>
        </w:tc>
        <w:tc>
          <w:tcPr>
            <w:tcW w:w="1276" w:type="dxa"/>
          </w:tcPr>
          <w:p w:rsidR="00291232" w:rsidRPr="00291232" w:rsidRDefault="00C61F79" w:rsidP="00C61F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2652,00</w:t>
            </w:r>
          </w:p>
        </w:tc>
        <w:tc>
          <w:tcPr>
            <w:tcW w:w="929" w:type="dxa"/>
          </w:tcPr>
          <w:p w:rsidR="00291232" w:rsidRPr="00291232" w:rsidRDefault="006A06FC" w:rsidP="006A06F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72,9%</w:t>
            </w:r>
          </w:p>
        </w:tc>
        <w:tc>
          <w:tcPr>
            <w:tcW w:w="1339" w:type="dxa"/>
          </w:tcPr>
          <w:p w:rsidR="00291232" w:rsidRPr="00291232" w:rsidRDefault="006A06FC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2760,00</w:t>
            </w:r>
          </w:p>
        </w:tc>
        <w:tc>
          <w:tcPr>
            <w:tcW w:w="965" w:type="dxa"/>
          </w:tcPr>
          <w:p w:rsidR="00291232" w:rsidRPr="00291232" w:rsidRDefault="00712009" w:rsidP="007120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73,0%</w:t>
            </w:r>
          </w:p>
        </w:tc>
        <w:tc>
          <w:tcPr>
            <w:tcW w:w="1303" w:type="dxa"/>
          </w:tcPr>
          <w:p w:rsidR="00291232" w:rsidRPr="00291232" w:rsidRDefault="00712009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2870,00</w:t>
            </w:r>
          </w:p>
        </w:tc>
        <w:tc>
          <w:tcPr>
            <w:tcW w:w="1101" w:type="dxa"/>
          </w:tcPr>
          <w:p w:rsidR="00291232" w:rsidRPr="00291232" w:rsidRDefault="00712009" w:rsidP="007120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72,0%</w:t>
            </w:r>
          </w:p>
        </w:tc>
      </w:tr>
      <w:tr w:rsidR="00291232" w:rsidTr="00C61F79">
        <w:tc>
          <w:tcPr>
            <w:tcW w:w="3510" w:type="dxa"/>
          </w:tcPr>
          <w:p w:rsidR="00291232" w:rsidRPr="00291232" w:rsidRDefault="00291232" w:rsidP="002912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232">
              <w:rPr>
                <w:rFonts w:ascii="Times New Roman" w:hAnsi="Times New Roman" w:cs="Times New Roman"/>
                <w:sz w:val="20"/>
                <w:szCs w:val="20"/>
              </w:rPr>
              <w:t>уплата акцизов на дизельное топливо, автомобильный бензин, прямогонный бензин</w:t>
            </w:r>
          </w:p>
        </w:tc>
        <w:tc>
          <w:tcPr>
            <w:tcW w:w="1276" w:type="dxa"/>
          </w:tcPr>
          <w:p w:rsidR="00291232" w:rsidRPr="00291232" w:rsidRDefault="00C61F79" w:rsidP="00C61F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783,80</w:t>
            </w:r>
          </w:p>
        </w:tc>
        <w:tc>
          <w:tcPr>
            <w:tcW w:w="929" w:type="dxa"/>
          </w:tcPr>
          <w:p w:rsidR="00291232" w:rsidRPr="00291232" w:rsidRDefault="006A06FC" w:rsidP="006A06F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21,5%</w:t>
            </w:r>
          </w:p>
        </w:tc>
        <w:tc>
          <w:tcPr>
            <w:tcW w:w="1339" w:type="dxa"/>
          </w:tcPr>
          <w:p w:rsidR="00291232" w:rsidRPr="00291232" w:rsidRDefault="006A06FC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819,20</w:t>
            </w:r>
          </w:p>
        </w:tc>
        <w:tc>
          <w:tcPr>
            <w:tcW w:w="965" w:type="dxa"/>
          </w:tcPr>
          <w:p w:rsidR="00291232" w:rsidRPr="00291232" w:rsidRDefault="00712009" w:rsidP="007120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21,6%</w:t>
            </w:r>
          </w:p>
        </w:tc>
        <w:tc>
          <w:tcPr>
            <w:tcW w:w="1303" w:type="dxa"/>
          </w:tcPr>
          <w:p w:rsidR="00291232" w:rsidRPr="00291232" w:rsidRDefault="00712009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911,10</w:t>
            </w:r>
          </w:p>
        </w:tc>
        <w:tc>
          <w:tcPr>
            <w:tcW w:w="1101" w:type="dxa"/>
          </w:tcPr>
          <w:p w:rsidR="00291232" w:rsidRPr="00291232" w:rsidRDefault="00712009" w:rsidP="000504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22,9%</w:t>
            </w:r>
          </w:p>
        </w:tc>
      </w:tr>
      <w:tr w:rsidR="00291232" w:rsidTr="00C61F79">
        <w:tc>
          <w:tcPr>
            <w:tcW w:w="3510" w:type="dxa"/>
          </w:tcPr>
          <w:p w:rsidR="00291232" w:rsidRPr="00291232" w:rsidRDefault="00291232" w:rsidP="00132B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232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 применяемых к объектам налогообложения, расположенным в границах поселения</w:t>
            </w:r>
          </w:p>
        </w:tc>
        <w:tc>
          <w:tcPr>
            <w:tcW w:w="1276" w:type="dxa"/>
          </w:tcPr>
          <w:p w:rsidR="00291232" w:rsidRPr="00291232" w:rsidRDefault="00C61F79" w:rsidP="00C61F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929" w:type="dxa"/>
          </w:tcPr>
          <w:p w:rsidR="00291232" w:rsidRPr="00291232" w:rsidRDefault="006A06FC" w:rsidP="006A06F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2,6%</w:t>
            </w:r>
          </w:p>
        </w:tc>
        <w:tc>
          <w:tcPr>
            <w:tcW w:w="1339" w:type="dxa"/>
          </w:tcPr>
          <w:p w:rsidR="00291232" w:rsidRPr="00291232" w:rsidRDefault="006A06FC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965" w:type="dxa"/>
          </w:tcPr>
          <w:p w:rsidR="00291232" w:rsidRPr="00291232" w:rsidRDefault="00712009" w:rsidP="007120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2,5%</w:t>
            </w:r>
          </w:p>
        </w:tc>
        <w:tc>
          <w:tcPr>
            <w:tcW w:w="1303" w:type="dxa"/>
          </w:tcPr>
          <w:p w:rsidR="00291232" w:rsidRPr="00291232" w:rsidRDefault="00712009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1101" w:type="dxa"/>
          </w:tcPr>
          <w:p w:rsidR="00291232" w:rsidRPr="00291232" w:rsidRDefault="00712009" w:rsidP="000504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2,4%</w:t>
            </w:r>
          </w:p>
        </w:tc>
      </w:tr>
      <w:tr w:rsidR="00291232" w:rsidTr="00C61F79">
        <w:tc>
          <w:tcPr>
            <w:tcW w:w="3510" w:type="dxa"/>
          </w:tcPr>
          <w:p w:rsidR="00291232" w:rsidRPr="00291232" w:rsidRDefault="00291232" w:rsidP="002912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232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6" w:type="dxa"/>
          </w:tcPr>
          <w:p w:rsidR="00291232" w:rsidRPr="00291232" w:rsidRDefault="00C61F79" w:rsidP="00C61F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929" w:type="dxa"/>
          </w:tcPr>
          <w:p w:rsidR="00291232" w:rsidRPr="00291232" w:rsidRDefault="006A06FC" w:rsidP="006A06F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0,9%</w:t>
            </w:r>
          </w:p>
        </w:tc>
        <w:tc>
          <w:tcPr>
            <w:tcW w:w="1339" w:type="dxa"/>
          </w:tcPr>
          <w:p w:rsidR="00291232" w:rsidRPr="00291232" w:rsidRDefault="006A06FC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965" w:type="dxa"/>
          </w:tcPr>
          <w:p w:rsidR="00291232" w:rsidRPr="00291232" w:rsidRDefault="00712009" w:rsidP="007120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0,8%</w:t>
            </w:r>
          </w:p>
        </w:tc>
        <w:tc>
          <w:tcPr>
            <w:tcW w:w="1303" w:type="dxa"/>
          </w:tcPr>
          <w:p w:rsidR="00291232" w:rsidRPr="00291232" w:rsidRDefault="00712009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1101" w:type="dxa"/>
          </w:tcPr>
          <w:p w:rsidR="00291232" w:rsidRPr="00291232" w:rsidRDefault="00712009" w:rsidP="007120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0,7%</w:t>
            </w:r>
          </w:p>
        </w:tc>
      </w:tr>
      <w:tr w:rsidR="00291232" w:rsidTr="00C61F79">
        <w:tc>
          <w:tcPr>
            <w:tcW w:w="3510" w:type="dxa"/>
          </w:tcPr>
          <w:p w:rsidR="00291232" w:rsidRPr="00291232" w:rsidRDefault="00291232" w:rsidP="002912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232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6" w:type="dxa"/>
          </w:tcPr>
          <w:p w:rsidR="00291232" w:rsidRPr="00291232" w:rsidRDefault="00C61F79" w:rsidP="00C61F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929" w:type="dxa"/>
          </w:tcPr>
          <w:p w:rsidR="00291232" w:rsidRPr="00291232" w:rsidRDefault="006A06FC" w:rsidP="006A06F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1,4%</w:t>
            </w:r>
          </w:p>
        </w:tc>
        <w:tc>
          <w:tcPr>
            <w:tcW w:w="1339" w:type="dxa"/>
          </w:tcPr>
          <w:p w:rsidR="00291232" w:rsidRPr="00291232" w:rsidRDefault="006A06FC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965" w:type="dxa"/>
          </w:tcPr>
          <w:p w:rsidR="00291232" w:rsidRPr="00291232" w:rsidRDefault="00712009" w:rsidP="007120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1,4%</w:t>
            </w:r>
          </w:p>
        </w:tc>
        <w:tc>
          <w:tcPr>
            <w:tcW w:w="1303" w:type="dxa"/>
          </w:tcPr>
          <w:p w:rsidR="00291232" w:rsidRPr="00291232" w:rsidRDefault="00712009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101" w:type="dxa"/>
          </w:tcPr>
          <w:p w:rsidR="00291232" w:rsidRPr="00291232" w:rsidRDefault="00712009" w:rsidP="000504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1,3%</w:t>
            </w:r>
          </w:p>
        </w:tc>
      </w:tr>
      <w:tr w:rsidR="00291232" w:rsidTr="00C61F79">
        <w:tc>
          <w:tcPr>
            <w:tcW w:w="3510" w:type="dxa"/>
          </w:tcPr>
          <w:p w:rsidR="00291232" w:rsidRPr="00291232" w:rsidRDefault="00C61F79" w:rsidP="002912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91232">
              <w:rPr>
                <w:rFonts w:ascii="Times New Roman" w:hAnsi="Times New Roman" w:cs="Times New Roman"/>
                <w:sz w:val="20"/>
                <w:szCs w:val="20"/>
              </w:rPr>
              <w:t xml:space="preserve">рочие поступления от использования имущества,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находящегося в собственности поселений</w:t>
            </w:r>
          </w:p>
        </w:tc>
        <w:tc>
          <w:tcPr>
            <w:tcW w:w="1276" w:type="dxa"/>
          </w:tcPr>
          <w:p w:rsidR="00291232" w:rsidRPr="00291232" w:rsidRDefault="00C61F79" w:rsidP="00C61F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26,00</w:t>
            </w:r>
          </w:p>
        </w:tc>
        <w:tc>
          <w:tcPr>
            <w:tcW w:w="929" w:type="dxa"/>
          </w:tcPr>
          <w:p w:rsidR="00291232" w:rsidRPr="00291232" w:rsidRDefault="006A06FC" w:rsidP="006A06F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0,7%</w:t>
            </w:r>
          </w:p>
        </w:tc>
        <w:tc>
          <w:tcPr>
            <w:tcW w:w="1339" w:type="dxa"/>
          </w:tcPr>
          <w:p w:rsidR="00291232" w:rsidRPr="00291232" w:rsidRDefault="006A06FC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26,00</w:t>
            </w:r>
          </w:p>
        </w:tc>
        <w:tc>
          <w:tcPr>
            <w:tcW w:w="965" w:type="dxa"/>
          </w:tcPr>
          <w:p w:rsidR="00291232" w:rsidRPr="00291232" w:rsidRDefault="00712009" w:rsidP="007120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0,7%</w:t>
            </w:r>
          </w:p>
        </w:tc>
        <w:tc>
          <w:tcPr>
            <w:tcW w:w="1303" w:type="dxa"/>
          </w:tcPr>
          <w:p w:rsidR="00291232" w:rsidRPr="00291232" w:rsidRDefault="00712009" w:rsidP="002912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26,00</w:t>
            </w:r>
          </w:p>
        </w:tc>
        <w:tc>
          <w:tcPr>
            <w:tcW w:w="1101" w:type="dxa"/>
          </w:tcPr>
          <w:p w:rsidR="00291232" w:rsidRPr="00291232" w:rsidRDefault="00712009" w:rsidP="000504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0,7%</w:t>
            </w:r>
          </w:p>
        </w:tc>
      </w:tr>
    </w:tbl>
    <w:p w:rsidR="00F2323C" w:rsidRDefault="0016187A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184.2 Бюджетного кодекса РФ одновременно с Проектом </w:t>
      </w:r>
      <w:r w:rsidR="00BA02DB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0143CD" w:rsidRPr="000143CD">
        <w:rPr>
          <w:rFonts w:ascii="Times New Roman" w:hAnsi="Times New Roman" w:cs="Times New Roman"/>
          <w:sz w:val="24"/>
          <w:szCs w:val="24"/>
        </w:rPr>
        <w:t>бюджет</w:t>
      </w:r>
      <w:r w:rsidR="00BA02DB">
        <w:rPr>
          <w:rFonts w:ascii="Times New Roman" w:hAnsi="Times New Roman" w:cs="Times New Roman"/>
          <w:sz w:val="24"/>
          <w:szCs w:val="24"/>
        </w:rPr>
        <w:t>е</w:t>
      </w:r>
      <w:r w:rsidR="000143CD" w:rsidRPr="000143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 Реестр источников доходов бюджета муниципального образования Новомариинское сельское поселение на 20</w:t>
      </w:r>
      <w:r w:rsidR="008306A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7F24C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F24C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="00F2323C">
        <w:rPr>
          <w:rFonts w:ascii="Times New Roman" w:hAnsi="Times New Roman" w:cs="Times New Roman"/>
          <w:sz w:val="24"/>
          <w:szCs w:val="24"/>
        </w:rPr>
        <w:t xml:space="preserve"> (далее – Реестр источников доходов)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63A" w:rsidRDefault="00F2323C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</w:t>
      </w:r>
      <w:r w:rsidR="00161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Реестре источников дохода соответствуют данным в Проекте</w:t>
      </w:r>
      <w:r w:rsidR="00BA02DB">
        <w:rPr>
          <w:rFonts w:ascii="Times New Roman" w:hAnsi="Times New Roman" w:cs="Times New Roman"/>
          <w:sz w:val="24"/>
          <w:szCs w:val="24"/>
        </w:rPr>
        <w:t xml:space="preserve"> решения о </w:t>
      </w:r>
      <w:r w:rsidR="007F24CD">
        <w:rPr>
          <w:rFonts w:ascii="Times New Roman" w:hAnsi="Times New Roman" w:cs="Times New Roman"/>
          <w:sz w:val="24"/>
          <w:szCs w:val="24"/>
        </w:rPr>
        <w:t>бюджет</w:t>
      </w:r>
      <w:r w:rsidR="00BA02DB">
        <w:rPr>
          <w:rFonts w:ascii="Times New Roman" w:hAnsi="Times New Roman" w:cs="Times New Roman"/>
          <w:sz w:val="24"/>
          <w:szCs w:val="24"/>
        </w:rPr>
        <w:t>е</w:t>
      </w:r>
      <w:r w:rsidR="007F24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показателям доходной части бюджета поселения</w:t>
      </w:r>
      <w:r w:rsidR="00563C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Оценке ожидаемого исполнения бюджета поселения за 201</w:t>
      </w:r>
      <w:r w:rsidR="007F24C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2323C" w:rsidRDefault="00F2323C" w:rsidP="002A22D7">
      <w:pPr>
        <w:pStyle w:val="ConsPlusNormal"/>
        <w:spacing w:line="276" w:lineRule="auto"/>
        <w:ind w:firstLine="709"/>
        <w:jc w:val="center"/>
        <w:rPr>
          <w:b/>
          <w:bCs/>
        </w:rPr>
      </w:pPr>
    </w:p>
    <w:p w:rsidR="00F27138" w:rsidRDefault="005E3505" w:rsidP="002A22D7">
      <w:pPr>
        <w:pStyle w:val="ConsPlusNormal"/>
        <w:spacing w:line="276" w:lineRule="auto"/>
        <w:ind w:firstLine="709"/>
        <w:jc w:val="center"/>
        <w:rPr>
          <w:b/>
        </w:rPr>
      </w:pPr>
      <w:r>
        <w:rPr>
          <w:b/>
          <w:bCs/>
        </w:rPr>
        <w:t>4</w:t>
      </w:r>
      <w:r w:rsidR="000B0DC0" w:rsidRPr="001C4118">
        <w:rPr>
          <w:b/>
          <w:bCs/>
        </w:rPr>
        <w:t xml:space="preserve">. Анализ проекта расходной части бюджета </w:t>
      </w:r>
      <w:r w:rsidR="00F27138">
        <w:rPr>
          <w:b/>
        </w:rPr>
        <w:t>муниципального образования</w:t>
      </w:r>
      <w:r w:rsidR="00F27138" w:rsidRPr="00862745">
        <w:rPr>
          <w:b/>
        </w:rPr>
        <w:t xml:space="preserve"> Новомариинско</w:t>
      </w:r>
      <w:r w:rsidR="00F27138">
        <w:rPr>
          <w:b/>
        </w:rPr>
        <w:t>е</w:t>
      </w:r>
      <w:r w:rsidR="00F27138" w:rsidRPr="00862745">
        <w:rPr>
          <w:b/>
        </w:rPr>
        <w:t xml:space="preserve"> сельско</w:t>
      </w:r>
      <w:r w:rsidR="00F27138">
        <w:rPr>
          <w:b/>
        </w:rPr>
        <w:t>е</w:t>
      </w:r>
      <w:r w:rsidR="00F27138" w:rsidRPr="00862745">
        <w:rPr>
          <w:b/>
        </w:rPr>
        <w:t xml:space="preserve"> поселени</w:t>
      </w:r>
      <w:r w:rsidR="00F27138">
        <w:rPr>
          <w:b/>
        </w:rPr>
        <w:t>е</w:t>
      </w:r>
      <w:r w:rsidR="00F27138" w:rsidRPr="00862745">
        <w:rPr>
          <w:b/>
        </w:rPr>
        <w:t xml:space="preserve"> на 20</w:t>
      </w:r>
      <w:r w:rsidR="00C03443">
        <w:rPr>
          <w:b/>
        </w:rPr>
        <w:t>20</w:t>
      </w:r>
      <w:r w:rsidR="00F27138" w:rsidRPr="00862745">
        <w:rPr>
          <w:b/>
        </w:rPr>
        <w:t xml:space="preserve"> год</w:t>
      </w:r>
      <w:r>
        <w:rPr>
          <w:b/>
        </w:rPr>
        <w:t xml:space="preserve"> и на плановый период 2021-2022 годов</w:t>
      </w:r>
    </w:p>
    <w:p w:rsidR="005E3505" w:rsidRDefault="005E3505" w:rsidP="002A22D7">
      <w:pPr>
        <w:pStyle w:val="ConsPlusNormal"/>
        <w:spacing w:line="276" w:lineRule="auto"/>
        <w:ind w:firstLine="709"/>
        <w:jc w:val="center"/>
        <w:rPr>
          <w:b/>
        </w:rPr>
      </w:pPr>
    </w:p>
    <w:p w:rsidR="00D336C6" w:rsidRDefault="00D336C6" w:rsidP="00D336C6">
      <w:pPr>
        <w:pStyle w:val="ConsPlusNormal"/>
        <w:spacing w:line="276" w:lineRule="auto"/>
        <w:ind w:firstLine="709"/>
        <w:jc w:val="both"/>
      </w:pPr>
      <w:r>
        <w:t>Формирование расходов бюджета муниципального образования Новомариинское сельское поселение на 2020 го</w:t>
      </w:r>
      <w:r w:rsidR="00BA02DB">
        <w:t>д</w:t>
      </w:r>
      <w:r>
        <w:t xml:space="preserve"> и на плановый период 2021-2022 годов произведено с учетом основных направлений бюджетной и налоговой политики поселения на 2020 год и на плановый период 2021-2022 годов.</w:t>
      </w:r>
    </w:p>
    <w:p w:rsidR="00D336C6" w:rsidRDefault="00D336C6" w:rsidP="00D336C6">
      <w:pPr>
        <w:pStyle w:val="ConsPlusNormal"/>
        <w:spacing w:line="276" w:lineRule="auto"/>
        <w:ind w:firstLine="709"/>
        <w:jc w:val="both"/>
      </w:pPr>
      <w:r>
        <w:t xml:space="preserve">Приложением к </w:t>
      </w:r>
      <w:r w:rsidR="002A22D7">
        <w:t>Проект</w:t>
      </w:r>
      <w:r>
        <w:t>у</w:t>
      </w:r>
      <w:r w:rsidR="002A22D7">
        <w:t xml:space="preserve"> </w:t>
      </w:r>
      <w:r w:rsidR="00BA02DB">
        <w:t xml:space="preserve">решения </w:t>
      </w:r>
      <w:r w:rsidR="003376AC">
        <w:t>о бюджете</w:t>
      </w:r>
      <w:r>
        <w:t xml:space="preserve"> </w:t>
      </w:r>
      <w:r w:rsidR="002A22D7">
        <w:t>предлагается утвердить р</w:t>
      </w:r>
      <w:r w:rsidR="001D68B8" w:rsidRPr="001C4118">
        <w:t xml:space="preserve">асходы бюджета </w:t>
      </w:r>
      <w:r w:rsidR="00F27138" w:rsidRPr="00F27138">
        <w:t xml:space="preserve">муниципального образования Новомариинское сельское поселение </w:t>
      </w:r>
      <w:r>
        <w:t xml:space="preserve">на 2020 год </w:t>
      </w:r>
      <w:r w:rsidR="002A22D7">
        <w:t>в</w:t>
      </w:r>
      <w:r w:rsidR="001D68B8" w:rsidRPr="001C4118">
        <w:t xml:space="preserve"> сумме </w:t>
      </w:r>
      <w:r w:rsidR="003376AC">
        <w:t>6064,30</w:t>
      </w:r>
      <w:r w:rsidR="00DB00E2" w:rsidRPr="001C4118">
        <w:t xml:space="preserve"> </w:t>
      </w:r>
      <w:r w:rsidR="001D68B8" w:rsidRPr="001C4118">
        <w:t>тыс. руб</w:t>
      </w:r>
      <w:r>
        <w:t>.</w:t>
      </w:r>
      <w:r w:rsidR="001D68B8" w:rsidRPr="001C4118">
        <w:t xml:space="preserve">, </w:t>
      </w:r>
      <w:r>
        <w:t xml:space="preserve">в 2021 году в сумме 6244,80 тыс. руб., в 2022 году 6417,90 тыс. руб. Утверждаемые прогнозируемые расходы </w:t>
      </w:r>
      <w:r w:rsidR="00A52B87">
        <w:t xml:space="preserve">на 2020 год ниже суммы относительно ожидаемого исполнения за 2019 год на 35,8% или на 3384,18 тыс. руб. (ожидаемое исполнение </w:t>
      </w:r>
      <w:r w:rsidR="00000099">
        <w:t xml:space="preserve">за 2019 год </w:t>
      </w:r>
      <w:r w:rsidR="00A52B87">
        <w:t>9448,48 тыс. руб.</w:t>
      </w:r>
      <w:r w:rsidR="00000099">
        <w:t>).</w:t>
      </w:r>
    </w:p>
    <w:p w:rsidR="00591BF8" w:rsidRDefault="00591BF8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Приложением №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BA02D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0143CD" w:rsidRPr="000143CD">
        <w:rPr>
          <w:rFonts w:ascii="Times New Roman" w:hAnsi="Times New Roman" w:cs="Times New Roman"/>
          <w:sz w:val="24"/>
          <w:szCs w:val="24"/>
        </w:rPr>
        <w:t>о бюджете на 20</w:t>
      </w:r>
      <w:r w:rsidR="003376AC">
        <w:rPr>
          <w:rFonts w:ascii="Times New Roman" w:hAnsi="Times New Roman" w:cs="Times New Roman"/>
          <w:sz w:val="24"/>
          <w:szCs w:val="24"/>
        </w:rPr>
        <w:t>20</w:t>
      </w:r>
      <w:r w:rsidR="000143CD"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3376AC">
        <w:rPr>
          <w:rFonts w:ascii="Times New Roman" w:hAnsi="Times New Roman" w:cs="Times New Roman"/>
          <w:sz w:val="24"/>
          <w:szCs w:val="24"/>
        </w:rPr>
        <w:t xml:space="preserve">и на плановый период 2021-2022 годов </w:t>
      </w:r>
      <w:r>
        <w:rPr>
          <w:rFonts w:ascii="Times New Roman" w:hAnsi="Times New Roman" w:cs="Times New Roman"/>
          <w:sz w:val="24"/>
          <w:szCs w:val="24"/>
        </w:rPr>
        <w:t xml:space="preserve">произведено </w:t>
      </w:r>
      <w:r w:rsidRPr="0091279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бюджета в ведомственной структуре расходов на 20</w:t>
      </w:r>
      <w:r w:rsidR="003376AC">
        <w:rPr>
          <w:rFonts w:ascii="Times New Roman" w:hAnsi="Times New Roman" w:cs="Times New Roman"/>
          <w:sz w:val="24"/>
          <w:szCs w:val="24"/>
        </w:rPr>
        <w:t>20, 2021, 2022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BD0" w:rsidRDefault="00A90BD0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Разделы и подразделы классификации расходов бюджета Новомариинского сельского поселения определены в соответствии с требованиями статьи 21 Бюджетного кодекса РФ.</w:t>
      </w:r>
    </w:p>
    <w:p w:rsidR="00CE620B" w:rsidRDefault="00CE620B" w:rsidP="00591BF8">
      <w:pPr>
        <w:pStyle w:val="ConsPlusNormal"/>
        <w:spacing w:line="276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Анализ формирования расходной части бюджета показал, что бюджетные назначения на финансирование расходов бюджета поселения на 20</w:t>
      </w:r>
      <w:r w:rsidR="003376AC">
        <w:rPr>
          <w:rFonts w:eastAsia="Times New Roman"/>
        </w:rPr>
        <w:t>20</w:t>
      </w:r>
      <w:r w:rsidR="00000099">
        <w:rPr>
          <w:rFonts w:eastAsia="Times New Roman"/>
        </w:rPr>
        <w:t xml:space="preserve"> год</w:t>
      </w:r>
      <w:r w:rsidR="003376AC">
        <w:rPr>
          <w:rFonts w:eastAsia="Times New Roman"/>
        </w:rPr>
        <w:t xml:space="preserve"> </w:t>
      </w:r>
      <w:r w:rsidR="00000099">
        <w:rPr>
          <w:rFonts w:eastAsia="Times New Roman"/>
        </w:rPr>
        <w:t xml:space="preserve">и на плановый период 2021-2022 годов распределены </w:t>
      </w:r>
      <w:r w:rsidR="00000099" w:rsidRPr="003A43E2">
        <w:rPr>
          <w:rFonts w:eastAsia="Times New Roman"/>
        </w:rPr>
        <w:t xml:space="preserve">по </w:t>
      </w:r>
      <w:r w:rsidR="004602DD" w:rsidRPr="003A43E2">
        <w:rPr>
          <w:rFonts w:eastAsia="Times New Roman"/>
        </w:rPr>
        <w:t>7</w:t>
      </w:r>
      <w:r w:rsidR="00000099" w:rsidRPr="003A43E2">
        <w:rPr>
          <w:rFonts w:eastAsia="Times New Roman"/>
        </w:rPr>
        <w:t xml:space="preserve"> разделам </w:t>
      </w:r>
      <w:r w:rsidR="005B3B00" w:rsidRPr="003A43E2">
        <w:rPr>
          <w:rFonts w:eastAsia="Times New Roman"/>
        </w:rPr>
        <w:t xml:space="preserve">и </w:t>
      </w:r>
      <w:r w:rsidRPr="003A43E2">
        <w:rPr>
          <w:rFonts w:eastAsia="Times New Roman"/>
        </w:rPr>
        <w:t>отнесены</w:t>
      </w:r>
      <w:r>
        <w:rPr>
          <w:rFonts w:eastAsia="Times New Roman"/>
        </w:rPr>
        <w:t xml:space="preserve"> на следующие классификации расходов:</w:t>
      </w:r>
      <w:r w:rsidR="005B3B00">
        <w:rPr>
          <w:rFonts w:eastAsia="Times New Roman"/>
        </w:rPr>
        <w:t xml:space="preserve"> тыс. руб.</w:t>
      </w:r>
    </w:p>
    <w:tbl>
      <w:tblPr>
        <w:tblStyle w:val="a8"/>
        <w:tblW w:w="0" w:type="auto"/>
        <w:tblLayout w:type="fixed"/>
        <w:tblLook w:val="04A0"/>
      </w:tblPr>
      <w:tblGrid>
        <w:gridCol w:w="2235"/>
        <w:gridCol w:w="850"/>
        <w:gridCol w:w="851"/>
        <w:gridCol w:w="850"/>
        <w:gridCol w:w="851"/>
        <w:gridCol w:w="708"/>
        <w:gridCol w:w="993"/>
        <w:gridCol w:w="992"/>
        <w:gridCol w:w="850"/>
        <w:gridCol w:w="851"/>
      </w:tblGrid>
      <w:tr w:rsidR="005B3B00" w:rsidTr="004602DD">
        <w:tc>
          <w:tcPr>
            <w:tcW w:w="2235" w:type="dxa"/>
          </w:tcPr>
          <w:p w:rsidR="005B3B00" w:rsidRPr="005B3B00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 xml:space="preserve">Наименование </w:t>
            </w:r>
          </w:p>
          <w:p w:rsidR="005B3B00" w:rsidRPr="005B3B00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>разделов</w:t>
            </w:r>
          </w:p>
        </w:tc>
        <w:tc>
          <w:tcPr>
            <w:tcW w:w="850" w:type="dxa"/>
          </w:tcPr>
          <w:p w:rsidR="005B3B00" w:rsidRPr="005B3B00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>Код раздела</w:t>
            </w:r>
          </w:p>
        </w:tc>
        <w:tc>
          <w:tcPr>
            <w:tcW w:w="1701" w:type="dxa"/>
            <w:gridSpan w:val="2"/>
          </w:tcPr>
          <w:p w:rsidR="005B3B00" w:rsidRPr="005B3B00" w:rsidRDefault="005B3B00" w:rsidP="004602DD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 xml:space="preserve">2019 год </w:t>
            </w:r>
            <w:r>
              <w:rPr>
                <w:rFonts w:eastAsia="Times New Roman"/>
                <w:sz w:val="18"/>
                <w:szCs w:val="18"/>
              </w:rPr>
              <w:t>ожидаемое исполнение</w:t>
            </w:r>
          </w:p>
        </w:tc>
        <w:tc>
          <w:tcPr>
            <w:tcW w:w="1559" w:type="dxa"/>
            <w:gridSpan w:val="2"/>
          </w:tcPr>
          <w:p w:rsidR="005B3B00" w:rsidRPr="005B3B00" w:rsidRDefault="005B3B00" w:rsidP="004602DD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 год прогноз</w:t>
            </w:r>
          </w:p>
        </w:tc>
        <w:tc>
          <w:tcPr>
            <w:tcW w:w="1985" w:type="dxa"/>
            <w:gridSpan w:val="2"/>
          </w:tcPr>
          <w:p w:rsidR="005B3B00" w:rsidRPr="005B3B00" w:rsidRDefault="005B3B00" w:rsidP="004602DD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2021 год прогноз</w:t>
            </w:r>
          </w:p>
        </w:tc>
        <w:tc>
          <w:tcPr>
            <w:tcW w:w="1701" w:type="dxa"/>
            <w:gridSpan w:val="2"/>
          </w:tcPr>
          <w:p w:rsidR="005B3B00" w:rsidRPr="005B3B00" w:rsidRDefault="005B3B00" w:rsidP="004602DD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2022 год прогноз</w:t>
            </w:r>
          </w:p>
        </w:tc>
      </w:tr>
      <w:tr w:rsidR="005B3B00" w:rsidRPr="00B71036" w:rsidTr="004602DD">
        <w:tc>
          <w:tcPr>
            <w:tcW w:w="2235" w:type="dxa"/>
          </w:tcPr>
          <w:p w:rsidR="005B3B00" w:rsidRPr="00B71036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B71036">
              <w:rPr>
                <w:rFonts w:eastAsia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5B3B00" w:rsidRPr="00B71036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B3B00" w:rsidRPr="00B71036" w:rsidRDefault="00B71036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 w:rsidRPr="00B71036">
              <w:rPr>
                <w:rFonts w:eastAsia="Times New Roman"/>
                <w:sz w:val="18"/>
                <w:szCs w:val="18"/>
              </w:rPr>
              <w:t>9448,48</w:t>
            </w:r>
          </w:p>
        </w:tc>
        <w:tc>
          <w:tcPr>
            <w:tcW w:w="850" w:type="dxa"/>
          </w:tcPr>
          <w:p w:rsidR="005B3B00" w:rsidRPr="00B71036" w:rsidRDefault="00B71036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B71036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5B3B00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6064,30</w:t>
            </w:r>
          </w:p>
        </w:tc>
        <w:tc>
          <w:tcPr>
            <w:tcW w:w="708" w:type="dxa"/>
          </w:tcPr>
          <w:p w:rsidR="005B3B00" w:rsidRPr="00B71036" w:rsidRDefault="00874D79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:rsidR="005B3B00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6244,80</w:t>
            </w:r>
          </w:p>
        </w:tc>
        <w:tc>
          <w:tcPr>
            <w:tcW w:w="992" w:type="dxa"/>
          </w:tcPr>
          <w:p w:rsidR="005B3B00" w:rsidRPr="00B71036" w:rsidRDefault="00874D79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</w:tcPr>
          <w:p w:rsidR="005B3B00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6417,90</w:t>
            </w:r>
          </w:p>
        </w:tc>
        <w:tc>
          <w:tcPr>
            <w:tcW w:w="851" w:type="dxa"/>
          </w:tcPr>
          <w:p w:rsidR="005B3B00" w:rsidRPr="00B71036" w:rsidRDefault="00874D79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100%</w:t>
            </w: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0100</w:t>
            </w: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4572,87</w:t>
            </w:r>
          </w:p>
        </w:tc>
        <w:tc>
          <w:tcPr>
            <w:tcW w:w="850" w:type="dxa"/>
          </w:tcPr>
          <w:p w:rsidR="004602DD" w:rsidRPr="00874D79" w:rsidRDefault="00874D79" w:rsidP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4D79">
              <w:rPr>
                <w:rFonts w:ascii="Times New Roman" w:hAnsi="Times New Roman" w:cs="Times New Roman"/>
                <w:sz w:val="18"/>
                <w:szCs w:val="18"/>
              </w:rPr>
              <w:t>48,</w:t>
            </w:r>
            <w:r w:rsidR="009E20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5241,50</w:t>
            </w:r>
          </w:p>
        </w:tc>
        <w:tc>
          <w:tcPr>
            <w:tcW w:w="708" w:type="dxa"/>
          </w:tcPr>
          <w:p w:rsidR="004602DD" w:rsidRPr="00B71036" w:rsidRDefault="009E2002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86,</w:t>
            </w:r>
            <w:r w:rsidR="003B6068">
              <w:rPr>
                <w:rFonts w:eastAsia="Times New Roman"/>
                <w:sz w:val="18"/>
                <w:szCs w:val="18"/>
              </w:rPr>
              <w:t>4%</w:t>
            </w:r>
          </w:p>
        </w:tc>
        <w:tc>
          <w:tcPr>
            <w:tcW w:w="993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5062,90</w:t>
            </w:r>
          </w:p>
        </w:tc>
        <w:tc>
          <w:tcPr>
            <w:tcW w:w="992" w:type="dxa"/>
          </w:tcPr>
          <w:p w:rsidR="004602DD" w:rsidRPr="00B71036" w:rsidRDefault="003B6068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81,1%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5136,60</w:t>
            </w:r>
          </w:p>
        </w:tc>
        <w:tc>
          <w:tcPr>
            <w:tcW w:w="851" w:type="dxa"/>
          </w:tcPr>
          <w:p w:rsidR="004602DD" w:rsidRPr="00B71036" w:rsidRDefault="003B6068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80,1</w:t>
            </w: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0200</w:t>
            </w: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100,60</w:t>
            </w:r>
          </w:p>
        </w:tc>
        <w:tc>
          <w:tcPr>
            <w:tcW w:w="850" w:type="dxa"/>
          </w:tcPr>
          <w:p w:rsidR="004602DD" w:rsidRPr="00874D79" w:rsidRDefault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B7103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Национальная </w:t>
            </w:r>
            <w:r>
              <w:rPr>
                <w:rFonts w:eastAsia="Times New Roman"/>
                <w:sz w:val="18"/>
                <w:szCs w:val="18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0300</w:t>
            </w:r>
          </w:p>
        </w:tc>
        <w:tc>
          <w:tcPr>
            <w:tcW w:w="851" w:type="dxa"/>
          </w:tcPr>
          <w:p w:rsidR="004602DD" w:rsidRPr="00B71036" w:rsidRDefault="00874D79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  <w:r w:rsidR="004602DD">
              <w:rPr>
                <w:rFonts w:eastAsia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</w:tcPr>
          <w:p w:rsidR="004602DD" w:rsidRPr="00874D79" w:rsidRDefault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874D79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  <w:r w:rsidR="004602DD">
              <w:rPr>
                <w:rFonts w:eastAsia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</w:tcPr>
          <w:p w:rsidR="004602DD" w:rsidRPr="00B71036" w:rsidRDefault="009E2002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</w:t>
            </w:r>
            <w:r w:rsidR="003B6068">
              <w:rPr>
                <w:rFonts w:eastAsia="Times New Roman"/>
                <w:sz w:val="18"/>
                <w:szCs w:val="18"/>
              </w:rPr>
              <w:t>1%</w:t>
            </w:r>
          </w:p>
        </w:tc>
        <w:tc>
          <w:tcPr>
            <w:tcW w:w="993" w:type="dxa"/>
          </w:tcPr>
          <w:p w:rsidR="004602DD" w:rsidRPr="00B71036" w:rsidRDefault="00874D79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  <w:r w:rsidR="004602DD">
              <w:rPr>
                <w:rFonts w:eastAsia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4602DD" w:rsidRPr="00B71036" w:rsidRDefault="003B6068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4602DD" w:rsidRPr="00B71036" w:rsidRDefault="00874D79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  <w:r w:rsidR="004602DD">
              <w:rPr>
                <w:rFonts w:eastAsia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</w:tcPr>
          <w:p w:rsidR="004602DD" w:rsidRPr="00B71036" w:rsidRDefault="003B6068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0,2</w:t>
            </w: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B7103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0400</w:t>
            </w: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2321,68</w:t>
            </w:r>
          </w:p>
        </w:tc>
        <w:tc>
          <w:tcPr>
            <w:tcW w:w="850" w:type="dxa"/>
          </w:tcPr>
          <w:p w:rsidR="004602DD" w:rsidRPr="00874D79" w:rsidRDefault="009E2002" w:rsidP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783,80</w:t>
            </w:r>
          </w:p>
        </w:tc>
        <w:tc>
          <w:tcPr>
            <w:tcW w:w="708" w:type="dxa"/>
          </w:tcPr>
          <w:p w:rsidR="004602DD" w:rsidRPr="00B71036" w:rsidRDefault="009E2002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  <w:r w:rsidR="003B6068">
              <w:rPr>
                <w:rFonts w:eastAsia="Times New Roman"/>
                <w:sz w:val="18"/>
                <w:szCs w:val="18"/>
              </w:rPr>
              <w:t>3,0%</w:t>
            </w:r>
          </w:p>
        </w:tc>
        <w:tc>
          <w:tcPr>
            <w:tcW w:w="993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819,20</w:t>
            </w:r>
          </w:p>
        </w:tc>
        <w:tc>
          <w:tcPr>
            <w:tcW w:w="992" w:type="dxa"/>
          </w:tcPr>
          <w:p w:rsidR="004602DD" w:rsidRPr="00B71036" w:rsidRDefault="003B6068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911,10</w:t>
            </w:r>
          </w:p>
        </w:tc>
        <w:tc>
          <w:tcPr>
            <w:tcW w:w="851" w:type="dxa"/>
          </w:tcPr>
          <w:p w:rsidR="004602DD" w:rsidRPr="00B71036" w:rsidRDefault="003B6068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14,1</w:t>
            </w: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B7103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Жилищно-коммунальной хозяйство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0500</w:t>
            </w: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1360,32</w:t>
            </w:r>
          </w:p>
        </w:tc>
        <w:tc>
          <w:tcPr>
            <w:tcW w:w="850" w:type="dxa"/>
          </w:tcPr>
          <w:p w:rsidR="004602DD" w:rsidRPr="00874D79" w:rsidRDefault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7,00</w:t>
            </w:r>
          </w:p>
        </w:tc>
        <w:tc>
          <w:tcPr>
            <w:tcW w:w="708" w:type="dxa"/>
          </w:tcPr>
          <w:p w:rsidR="004602DD" w:rsidRPr="00B71036" w:rsidRDefault="009E2002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0,2</w:t>
            </w:r>
            <w:r w:rsidR="003B6068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330,70</w:t>
            </w:r>
          </w:p>
        </w:tc>
        <w:tc>
          <w:tcPr>
            <w:tcW w:w="992" w:type="dxa"/>
          </w:tcPr>
          <w:p w:rsidR="004602DD" w:rsidRPr="00B71036" w:rsidRDefault="003B6068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5,2</w:t>
            </w:r>
          </w:p>
        </w:tc>
        <w:tc>
          <w:tcPr>
            <w:tcW w:w="850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338,20</w:t>
            </w:r>
          </w:p>
        </w:tc>
        <w:tc>
          <w:tcPr>
            <w:tcW w:w="851" w:type="dxa"/>
          </w:tcPr>
          <w:p w:rsidR="004602DD" w:rsidRPr="00B71036" w:rsidRDefault="003B6068" w:rsidP="00CC7DF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5,</w:t>
            </w:r>
            <w:r w:rsidR="00CC7DF6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1061,00</w:t>
            </w:r>
          </w:p>
        </w:tc>
        <w:tc>
          <w:tcPr>
            <w:tcW w:w="850" w:type="dxa"/>
          </w:tcPr>
          <w:p w:rsidR="004602DD" w:rsidRPr="00874D79" w:rsidRDefault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4602DD" w:rsidRPr="00B71036" w:rsidTr="004602DD">
        <w:tc>
          <w:tcPr>
            <w:tcW w:w="2235" w:type="dxa"/>
          </w:tcPr>
          <w:p w:rsidR="004602DD" w:rsidRPr="00B71036" w:rsidRDefault="004602DD" w:rsidP="003A43E2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1400</w:t>
            </w: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4602DD" w:rsidRPr="00874D79" w:rsidRDefault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 w:rsidR="003B606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22,00</w:t>
            </w:r>
          </w:p>
        </w:tc>
        <w:tc>
          <w:tcPr>
            <w:tcW w:w="708" w:type="dxa"/>
          </w:tcPr>
          <w:p w:rsidR="004602DD" w:rsidRPr="00B71036" w:rsidRDefault="009E2002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</w:t>
            </w:r>
            <w:r w:rsidR="003B6068">
              <w:rPr>
                <w:rFonts w:eastAsia="Times New Roman"/>
                <w:sz w:val="18"/>
                <w:szCs w:val="18"/>
              </w:rPr>
              <w:t>3%</w:t>
            </w:r>
          </w:p>
        </w:tc>
        <w:tc>
          <w:tcPr>
            <w:tcW w:w="993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22,00</w:t>
            </w:r>
          </w:p>
        </w:tc>
        <w:tc>
          <w:tcPr>
            <w:tcW w:w="992" w:type="dxa"/>
          </w:tcPr>
          <w:p w:rsidR="004602DD" w:rsidRPr="00B71036" w:rsidRDefault="003B6068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0,4%</w:t>
            </w:r>
          </w:p>
        </w:tc>
        <w:tc>
          <w:tcPr>
            <w:tcW w:w="850" w:type="dxa"/>
          </w:tcPr>
          <w:p w:rsidR="004602DD" w:rsidRPr="00B71036" w:rsidRDefault="00943ACF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22,00</w:t>
            </w:r>
          </w:p>
        </w:tc>
        <w:tc>
          <w:tcPr>
            <w:tcW w:w="851" w:type="dxa"/>
          </w:tcPr>
          <w:p w:rsidR="004602DD" w:rsidRPr="00B71036" w:rsidRDefault="003B6068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0,4</w:t>
            </w:r>
          </w:p>
        </w:tc>
      </w:tr>
    </w:tbl>
    <w:p w:rsidR="005B3B00" w:rsidRDefault="005B3B00" w:rsidP="00591BF8">
      <w:pPr>
        <w:pStyle w:val="ConsPlusNormal"/>
        <w:spacing w:line="276" w:lineRule="auto"/>
        <w:ind w:firstLine="709"/>
        <w:jc w:val="both"/>
        <w:rPr>
          <w:rFonts w:eastAsia="Times New Roman"/>
        </w:rPr>
      </w:pPr>
    </w:p>
    <w:p w:rsidR="003A43E2" w:rsidRDefault="003A43E2" w:rsidP="00591BF8">
      <w:pPr>
        <w:pStyle w:val="ConsPlusNormal"/>
        <w:spacing w:line="276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По разделам классификации расходов прогнозируемые назначения запланированы в сторону снижения:0200 «Национальная оборона» в проекте</w:t>
      </w:r>
      <w:r w:rsidR="00483757">
        <w:rPr>
          <w:rFonts w:eastAsia="Times New Roman"/>
        </w:rPr>
        <w:t xml:space="preserve"> бюджета поселения на 2020 год и на плановый период 2021-2022 не определены, 0400 «Национальная экономика» назначения уменьшены </w:t>
      </w:r>
      <w:r w:rsidR="00F333C8">
        <w:rPr>
          <w:rFonts w:eastAsia="Times New Roman"/>
        </w:rPr>
        <w:t>на 1537,88 тыс. руб.</w:t>
      </w:r>
      <w:r w:rsidR="00483757">
        <w:rPr>
          <w:rFonts w:eastAsia="Times New Roman"/>
        </w:rPr>
        <w:t xml:space="preserve"> </w:t>
      </w:r>
      <w:r w:rsidR="00F333C8">
        <w:rPr>
          <w:rFonts w:eastAsia="Times New Roman"/>
        </w:rPr>
        <w:t xml:space="preserve">по отношению к ожидаемому исполнению за 2019 год, 0500 «Жилищно – коммунальное хозяйство» назначения уменьшены на </w:t>
      </w:r>
      <w:r w:rsidR="002544FD">
        <w:rPr>
          <w:rFonts w:eastAsia="Times New Roman"/>
        </w:rPr>
        <w:t>2020 год на 1353,32 тыс. руб., на плановый период 2021-2022 годы назначения будут вновь увеличены, из них по разделу 0503 «Благоустройство» на 320,70 тыс. руб. и 325,20 тыс. руб. соответственно.</w:t>
      </w:r>
      <w:r w:rsidR="00D972C5">
        <w:rPr>
          <w:rFonts w:eastAsia="Times New Roman"/>
        </w:rPr>
        <w:t xml:space="preserve"> По данным Пояснительной записки расходы на благоустройство территории поселения рассчитаны исходя из потребности.</w:t>
      </w:r>
    </w:p>
    <w:p w:rsidR="00BF6FBB" w:rsidRDefault="006B5BA6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118">
        <w:rPr>
          <w:rFonts w:ascii="Times New Roman" w:hAnsi="Times New Roman" w:cs="Times New Roman"/>
          <w:sz w:val="24"/>
          <w:szCs w:val="24"/>
        </w:rPr>
        <w:t>Размер р</w:t>
      </w:r>
      <w:r w:rsidR="00BF6FBB" w:rsidRPr="001C4118">
        <w:rPr>
          <w:rFonts w:ascii="Times New Roman" w:hAnsi="Times New Roman" w:cs="Times New Roman"/>
          <w:sz w:val="24"/>
          <w:szCs w:val="24"/>
        </w:rPr>
        <w:t>езер</w:t>
      </w:r>
      <w:r w:rsidRPr="001C4118">
        <w:rPr>
          <w:rFonts w:ascii="Times New Roman" w:hAnsi="Times New Roman" w:cs="Times New Roman"/>
          <w:sz w:val="24"/>
          <w:szCs w:val="24"/>
        </w:rPr>
        <w:t>вного ф</w:t>
      </w:r>
      <w:r w:rsidR="003504C1" w:rsidRPr="001C4118">
        <w:rPr>
          <w:rFonts w:ascii="Times New Roman" w:hAnsi="Times New Roman" w:cs="Times New Roman"/>
          <w:sz w:val="24"/>
          <w:szCs w:val="24"/>
        </w:rPr>
        <w:t>о</w:t>
      </w:r>
      <w:r w:rsidRPr="001C4118">
        <w:rPr>
          <w:rFonts w:ascii="Times New Roman" w:hAnsi="Times New Roman" w:cs="Times New Roman"/>
          <w:sz w:val="24"/>
          <w:szCs w:val="24"/>
        </w:rPr>
        <w:t xml:space="preserve">нда, предусмотренный приложением </w:t>
      </w:r>
      <w:r w:rsidR="008E7386" w:rsidRPr="001C4118">
        <w:rPr>
          <w:rFonts w:ascii="Times New Roman" w:hAnsi="Times New Roman" w:cs="Times New Roman"/>
          <w:sz w:val="24"/>
          <w:szCs w:val="24"/>
        </w:rPr>
        <w:t>8</w:t>
      </w:r>
      <w:r w:rsidR="00C47158" w:rsidRPr="001C4118">
        <w:rPr>
          <w:rFonts w:ascii="Times New Roman" w:hAnsi="Times New Roman" w:cs="Times New Roman"/>
          <w:sz w:val="24"/>
          <w:szCs w:val="24"/>
        </w:rPr>
        <w:t xml:space="preserve"> к П</w:t>
      </w:r>
      <w:r w:rsidRPr="001C4118">
        <w:rPr>
          <w:rFonts w:ascii="Times New Roman" w:hAnsi="Times New Roman" w:cs="Times New Roman"/>
          <w:sz w:val="24"/>
          <w:szCs w:val="24"/>
        </w:rPr>
        <w:t>роект</w:t>
      </w:r>
      <w:r w:rsidR="00C47158" w:rsidRPr="001C4118">
        <w:rPr>
          <w:rFonts w:ascii="Times New Roman" w:hAnsi="Times New Roman" w:cs="Times New Roman"/>
          <w:sz w:val="24"/>
          <w:szCs w:val="24"/>
        </w:rPr>
        <w:t>у</w:t>
      </w:r>
      <w:r w:rsidRPr="001C4118">
        <w:rPr>
          <w:rFonts w:ascii="Times New Roman" w:hAnsi="Times New Roman" w:cs="Times New Roman"/>
          <w:sz w:val="24"/>
          <w:szCs w:val="24"/>
        </w:rPr>
        <w:t xml:space="preserve"> </w:t>
      </w:r>
      <w:r w:rsidR="008D5315" w:rsidRPr="001C4118">
        <w:rPr>
          <w:rFonts w:ascii="Times New Roman" w:hAnsi="Times New Roman" w:cs="Times New Roman"/>
          <w:sz w:val="24"/>
          <w:szCs w:val="24"/>
        </w:rPr>
        <w:t>бюджета</w:t>
      </w:r>
      <w:r w:rsidR="00D972C5">
        <w:rPr>
          <w:rFonts w:ascii="Times New Roman" w:hAnsi="Times New Roman" w:cs="Times New Roman"/>
          <w:sz w:val="24"/>
          <w:szCs w:val="24"/>
        </w:rPr>
        <w:t xml:space="preserve"> поселения на 2020год не предусмотрен, на плановый период 2021-2022 годы размер составляет 30,00 тыс. руб. и </w:t>
      </w:r>
      <w:r w:rsidRPr="001C4118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="003504C1" w:rsidRPr="001C4118">
        <w:rPr>
          <w:rFonts w:ascii="Times New Roman" w:hAnsi="Times New Roman" w:cs="Times New Roman"/>
          <w:sz w:val="24"/>
          <w:szCs w:val="24"/>
        </w:rPr>
        <w:t>предельному нормативу, установленному п</w:t>
      </w:r>
      <w:r w:rsidR="008E7386" w:rsidRPr="001C4118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3504C1" w:rsidRPr="001C4118">
        <w:rPr>
          <w:rFonts w:ascii="Times New Roman" w:hAnsi="Times New Roman" w:cs="Times New Roman"/>
          <w:sz w:val="24"/>
          <w:szCs w:val="24"/>
        </w:rPr>
        <w:t>3 статьи 81 Бюджетного кодекса Р</w:t>
      </w:r>
      <w:r w:rsidR="00C47158" w:rsidRPr="001C4118">
        <w:rPr>
          <w:rFonts w:ascii="Times New Roman" w:hAnsi="Times New Roman" w:cs="Times New Roman"/>
          <w:sz w:val="24"/>
          <w:szCs w:val="24"/>
        </w:rPr>
        <w:t>Ф</w:t>
      </w:r>
      <w:r w:rsidR="00D972C5">
        <w:rPr>
          <w:rFonts w:ascii="Times New Roman" w:hAnsi="Times New Roman" w:cs="Times New Roman"/>
          <w:sz w:val="24"/>
          <w:szCs w:val="24"/>
        </w:rPr>
        <w:t>.</w:t>
      </w:r>
      <w:r w:rsidR="006679DB" w:rsidRPr="001C4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2BA" w:rsidRDefault="00C032BA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8 к Проекту </w:t>
      </w:r>
      <w:r w:rsidRPr="005161A0">
        <w:rPr>
          <w:rFonts w:ascii="Times New Roman" w:hAnsi="Times New Roman" w:cs="Times New Roman"/>
          <w:sz w:val="24"/>
          <w:szCs w:val="24"/>
        </w:rPr>
        <w:t>решения о бюджете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>раздел 0300 «Национальная безопасность и правоохранительная деятельность» отсутствует</w:t>
      </w:r>
      <w:r w:rsidR="00A37FA0">
        <w:rPr>
          <w:rFonts w:ascii="Times New Roman" w:hAnsi="Times New Roman" w:cs="Times New Roman"/>
          <w:sz w:val="24"/>
          <w:szCs w:val="24"/>
        </w:rPr>
        <w:t>.</w:t>
      </w:r>
    </w:p>
    <w:p w:rsidR="00473296" w:rsidRDefault="00473296" w:rsidP="0047329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3296" w:rsidRPr="0052457B" w:rsidRDefault="00D972C5" w:rsidP="0047329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3296" w:rsidRPr="0052457B">
        <w:rPr>
          <w:rFonts w:ascii="Times New Roman" w:hAnsi="Times New Roman" w:cs="Times New Roman"/>
          <w:b/>
          <w:bCs/>
          <w:sz w:val="24"/>
          <w:szCs w:val="24"/>
        </w:rPr>
        <w:t>. Анализ оценки ожидаемого исполнения бюджета муниципального образования Новомариинское сельское поселение за 201</w:t>
      </w:r>
      <w:r w:rsidR="0047329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473296" w:rsidRPr="0052457B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473296" w:rsidRPr="0052457B" w:rsidRDefault="00473296" w:rsidP="0047329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3296" w:rsidRPr="0052457B" w:rsidRDefault="00473296" w:rsidP="004732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>Исполнение доходной части бюджета муниципального образования Новомариинское сельское поселение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 ожидается в сумме 9</w:t>
      </w:r>
      <w:r>
        <w:rPr>
          <w:rFonts w:ascii="Times New Roman" w:hAnsi="Times New Roman" w:cs="Times New Roman"/>
          <w:sz w:val="24"/>
          <w:szCs w:val="24"/>
        </w:rPr>
        <w:t>436</w:t>
      </w:r>
      <w:r w:rsidRPr="0052457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52457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2457B">
        <w:rPr>
          <w:rFonts w:ascii="Times New Roman" w:hAnsi="Times New Roman" w:cs="Times New Roman"/>
          <w:sz w:val="24"/>
          <w:szCs w:val="24"/>
        </w:rPr>
        <w:t xml:space="preserve">% к плановому показателю. </w:t>
      </w:r>
    </w:p>
    <w:p w:rsidR="00473296" w:rsidRPr="0052457B" w:rsidRDefault="00473296" w:rsidP="004732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pacing w:val="-5"/>
          <w:sz w:val="24"/>
          <w:szCs w:val="24"/>
        </w:rPr>
        <w:t xml:space="preserve">Исполнение налоговых и неналоговых доходов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бюджета </w:t>
      </w:r>
      <w:r w:rsidRPr="0052457B">
        <w:rPr>
          <w:rFonts w:ascii="Times New Roman" w:hAnsi="Times New Roman" w:cs="Times New Roman"/>
          <w:sz w:val="24"/>
          <w:szCs w:val="24"/>
        </w:rPr>
        <w:t>муниципального образования Новомариинское сельское поселение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текущего финансового года ожидается в сумме – 3</w:t>
      </w:r>
      <w:r>
        <w:rPr>
          <w:rFonts w:ascii="Times New Roman" w:hAnsi="Times New Roman" w:cs="Times New Roman"/>
          <w:spacing w:val="-4"/>
          <w:sz w:val="24"/>
          <w:szCs w:val="24"/>
        </w:rPr>
        <w:t>4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>55,0</w:t>
      </w:r>
      <w:r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тыс. рублей, или </w:t>
      </w:r>
      <w:r>
        <w:rPr>
          <w:rFonts w:ascii="Times New Roman" w:hAnsi="Times New Roman" w:cs="Times New Roman"/>
          <w:spacing w:val="-4"/>
          <w:sz w:val="24"/>
          <w:szCs w:val="24"/>
        </w:rPr>
        <w:t>100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% к </w:t>
      </w:r>
      <w:r w:rsidRPr="0052457B">
        <w:rPr>
          <w:rFonts w:ascii="Times New Roman" w:hAnsi="Times New Roman" w:cs="Times New Roman"/>
          <w:sz w:val="24"/>
          <w:szCs w:val="24"/>
        </w:rPr>
        <w:t xml:space="preserve">плановому показателю. </w:t>
      </w:r>
    </w:p>
    <w:p w:rsidR="00473296" w:rsidRDefault="00473296" w:rsidP="004732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>Исполнение расходной части бюджета муниципального образования Новомариинское сельское поселение ожидается в сумме 9</w:t>
      </w:r>
      <w:r>
        <w:rPr>
          <w:rFonts w:ascii="Times New Roman" w:hAnsi="Times New Roman" w:cs="Times New Roman"/>
          <w:sz w:val="24"/>
          <w:szCs w:val="24"/>
        </w:rPr>
        <w:t>448,48</w:t>
      </w:r>
      <w:r w:rsidRPr="0052457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2457B">
        <w:rPr>
          <w:rFonts w:ascii="Times New Roman" w:hAnsi="Times New Roman" w:cs="Times New Roman"/>
          <w:sz w:val="24"/>
          <w:szCs w:val="24"/>
        </w:rPr>
        <w:t xml:space="preserve"> % к плановым показателям.</w:t>
      </w:r>
    </w:p>
    <w:p w:rsidR="00BD0C11" w:rsidRPr="00BD0C11" w:rsidRDefault="00BD0C11" w:rsidP="004732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ожидаемое исполнение доходной и расходной части бюджета </w:t>
      </w:r>
      <w:r w:rsidRPr="00BD0C11">
        <w:rPr>
          <w:rFonts w:ascii="Times New Roman" w:hAnsi="Times New Roman" w:cs="Times New Roman"/>
          <w:bCs/>
          <w:sz w:val="24"/>
          <w:szCs w:val="24"/>
        </w:rPr>
        <w:t>муниципального образования Новомариинское сельское поселение</w:t>
      </w:r>
      <w:r w:rsidRPr="00BD0C11">
        <w:rPr>
          <w:rFonts w:ascii="Times New Roman" w:hAnsi="Times New Roman" w:cs="Times New Roman"/>
          <w:sz w:val="24"/>
          <w:szCs w:val="24"/>
        </w:rPr>
        <w:t xml:space="preserve"> за 2019 год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дефицит в сумме 11,68 тыс. руб.</w:t>
      </w:r>
    </w:p>
    <w:p w:rsidR="00F2323C" w:rsidRDefault="00F2323C" w:rsidP="001C411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282F" w:rsidRDefault="003A282F" w:rsidP="001C411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4118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BD0C11" w:rsidRDefault="00BD0C11" w:rsidP="00BD0C11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1. </w:t>
      </w:r>
      <w:r w:rsidRPr="00BD0C11">
        <w:t xml:space="preserve">Проект </w:t>
      </w:r>
      <w:r>
        <w:t>Р</w:t>
      </w:r>
      <w:r w:rsidRPr="00BD0C11">
        <w:t xml:space="preserve">ешения о бюджете </w:t>
      </w:r>
      <w:r>
        <w:t xml:space="preserve">муниципального образования Новомариинское сельское </w:t>
      </w:r>
      <w:r w:rsidRPr="00BD0C11">
        <w:t>поселени</w:t>
      </w:r>
      <w:r>
        <w:t xml:space="preserve">е на 2020 год и на плановый период 2021-2022 годы внесен Администрацией </w:t>
      </w:r>
      <w:r>
        <w:lastRenderedPageBreak/>
        <w:t xml:space="preserve">Новомариинского сельского поселения на рассмотрение в Совет Новомариинского сельского поселения 14.11.2019 в пределах срока, установленного статьей 185 Бюджетного кодекса и статьей 26 Положения о бюджетном процессе. </w:t>
      </w:r>
    </w:p>
    <w:p w:rsidR="00BD0C11" w:rsidRDefault="00BD0C11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D1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статье 184.2 Бюджетного кодекса </w:t>
      </w:r>
      <w:r w:rsidR="00C5188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FD1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D1D35" w:rsidRPr="00FD1D35">
        <w:rPr>
          <w:rFonts w:ascii="Times New Roman" w:hAnsi="Times New Roman" w:cs="Times New Roman"/>
          <w:sz w:val="24"/>
          <w:szCs w:val="24"/>
        </w:rPr>
        <w:t>Проекте решения о бюджете</w:t>
      </w:r>
      <w:r w:rsidR="00FD1D35">
        <w:rPr>
          <w:rFonts w:ascii="Times New Roman" w:hAnsi="Times New Roman" w:cs="Times New Roman"/>
          <w:sz w:val="24"/>
          <w:szCs w:val="24"/>
        </w:rPr>
        <w:t xml:space="preserve"> </w:t>
      </w:r>
      <w:r w:rsidR="000B4E0D">
        <w:rPr>
          <w:rFonts w:ascii="Times New Roman" w:hAnsi="Times New Roman" w:cs="Times New Roman"/>
          <w:sz w:val="24"/>
          <w:szCs w:val="24"/>
        </w:rPr>
        <w:t>представлены основные характеристики бюджета на 2020 год и на плановый период 2021-2022 годы:</w:t>
      </w:r>
    </w:p>
    <w:p w:rsidR="007D566B" w:rsidRDefault="000B4E0D" w:rsidP="000B4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 г</w:t>
      </w:r>
      <w:r w:rsidR="007D566B">
        <w:rPr>
          <w:rFonts w:ascii="Times New Roman" w:hAnsi="Times New Roman" w:cs="Times New Roman"/>
          <w:sz w:val="24"/>
          <w:szCs w:val="24"/>
        </w:rPr>
        <w:t xml:space="preserve">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6064,30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рублей,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3636,80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рублей, общий объём расходов бюджета в сумме 6</w:t>
      </w:r>
      <w:r>
        <w:rPr>
          <w:rFonts w:ascii="Times New Roman" w:hAnsi="Times New Roman" w:cs="Times New Roman"/>
          <w:sz w:val="24"/>
          <w:szCs w:val="24"/>
        </w:rPr>
        <w:t>064,30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рублей.</w:t>
      </w:r>
      <w:r>
        <w:rPr>
          <w:rFonts w:ascii="Times New Roman" w:hAnsi="Times New Roman" w:cs="Times New Roman"/>
          <w:sz w:val="24"/>
          <w:szCs w:val="24"/>
        </w:rPr>
        <w:t xml:space="preserve">, на плановый период 2021-2022 годы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</w:t>
      </w:r>
      <w:r w:rsidR="008B73DE">
        <w:rPr>
          <w:rFonts w:ascii="Times New Roman" w:hAnsi="Times New Roman" w:cs="Times New Roman"/>
          <w:sz w:val="24"/>
          <w:szCs w:val="24"/>
        </w:rPr>
        <w:t xml:space="preserve">на 2021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B73DE">
        <w:rPr>
          <w:rFonts w:ascii="Times New Roman" w:hAnsi="Times New Roman" w:cs="Times New Roman"/>
          <w:sz w:val="24"/>
          <w:szCs w:val="24"/>
        </w:rPr>
        <w:t>6244,80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8B73DE">
        <w:rPr>
          <w:rFonts w:ascii="Times New Roman" w:hAnsi="Times New Roman" w:cs="Times New Roman"/>
          <w:sz w:val="24"/>
          <w:szCs w:val="24"/>
        </w:rPr>
        <w:t>на 2022 год</w:t>
      </w:r>
      <w:r w:rsidR="007D566B">
        <w:rPr>
          <w:rFonts w:ascii="Times New Roman" w:hAnsi="Times New Roman" w:cs="Times New Roman"/>
          <w:sz w:val="24"/>
          <w:szCs w:val="24"/>
        </w:rPr>
        <w:t xml:space="preserve"> в сумме 6417,90 тыс. руб., </w:t>
      </w:r>
      <w:r w:rsidRPr="00912799">
        <w:rPr>
          <w:rFonts w:ascii="Times New Roman" w:hAnsi="Times New Roman" w:cs="Times New Roman"/>
          <w:sz w:val="24"/>
          <w:szCs w:val="24"/>
        </w:rPr>
        <w:t xml:space="preserve">в том числе налоговые и неналоговые доходы </w:t>
      </w:r>
      <w:r w:rsidR="007D566B"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3636,80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7D566B">
        <w:rPr>
          <w:rFonts w:ascii="Times New Roman" w:hAnsi="Times New Roman" w:cs="Times New Roman"/>
          <w:sz w:val="24"/>
          <w:szCs w:val="24"/>
        </w:rPr>
        <w:t xml:space="preserve"> на плановый период 2021 года 3783,20  тыс. руб., на плановый период 2022 года 3988,10 тыс. руб. </w:t>
      </w:r>
    </w:p>
    <w:p w:rsidR="007D566B" w:rsidRDefault="007D566B" w:rsidP="000B4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на 2020год прогнозируе</w:t>
      </w:r>
      <w:r w:rsidR="00C213A4">
        <w:rPr>
          <w:rFonts w:ascii="Times New Roman" w:hAnsi="Times New Roman" w:cs="Times New Roman"/>
          <w:sz w:val="24"/>
          <w:szCs w:val="24"/>
        </w:rPr>
        <w:t>тся в сумме 6064,30 тыс. руб., на плановые 2021 год и на 2022 годы в сумме 6244,80 тыс. руб. и 6417,90 тыс. руб. соответственно,</w:t>
      </w:r>
    </w:p>
    <w:p w:rsidR="00C213A4" w:rsidRDefault="00C213A4" w:rsidP="00C213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дефицита (профицита) бюджета на 2020 год и на плановые 2021 – 2022 годы прогнозируется в сумме 0,00 тыс. руб.</w:t>
      </w:r>
    </w:p>
    <w:p w:rsidR="0052457B" w:rsidRPr="00912799" w:rsidRDefault="00C213A4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2020 и плановый период 2021-2022 годы п</w:t>
      </w:r>
      <w:r w:rsidR="0052457B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редельная величина верхнего предела муниципального внутреннего долга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(верхний предел долга по муниципальным гарантиям) </w:t>
      </w:r>
      <w:r w:rsidR="0052457B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не предусмотрена.</w:t>
      </w:r>
    </w:p>
    <w:p w:rsidR="00C213A4" w:rsidRDefault="00C213A4" w:rsidP="00C213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</w:t>
      </w:r>
      <w:r w:rsidR="00C51880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и статье 18 Положения о бюджете.</w:t>
      </w:r>
    </w:p>
    <w:p w:rsidR="00C213A4" w:rsidRDefault="00C213A4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Перечень доходов, утвержденных Проект</w:t>
      </w:r>
      <w:r w:rsidR="00C51880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решения о бюджете соответствует требованиям </w:t>
      </w:r>
      <w:r w:rsidR="00C51880">
        <w:rPr>
          <w:rFonts w:ascii="Times New Roman" w:hAnsi="Times New Roman" w:cs="Times New Roman"/>
          <w:sz w:val="24"/>
          <w:szCs w:val="24"/>
        </w:rPr>
        <w:t>статей 41, 42, 61.5, 62 Бюджетного кодекса Российской Федерации.</w:t>
      </w:r>
    </w:p>
    <w:p w:rsidR="00C51880" w:rsidRDefault="00C51880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Расходы, предусмотренные Проектом решения о бюджете сформированы в соответствии с требованиями статьи 65 Бюджетного кодекса Российской Федерации </w:t>
      </w:r>
    </w:p>
    <w:p w:rsidR="00C51880" w:rsidRDefault="00C51880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 формировании </w:t>
      </w:r>
      <w:r w:rsidR="00BA02D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BA02DB">
        <w:rPr>
          <w:rFonts w:ascii="Times New Roman" w:hAnsi="Times New Roman" w:cs="Times New Roman"/>
          <w:sz w:val="24"/>
          <w:szCs w:val="24"/>
        </w:rPr>
        <w:t xml:space="preserve">решения о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BA02D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соблюдены принципы сбалансированности бюджета и общего (совокупного) покрытия расходов бюджета, что соответствует статьям 33 и 35 Бюджетного кодекса Российской Федерации.</w:t>
      </w:r>
    </w:p>
    <w:p w:rsidR="00D64A3B" w:rsidRDefault="00C51880" w:rsidP="00D64A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D64A3B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="00D64A3B" w:rsidRPr="00912799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D64A3B" w:rsidRPr="000143CD">
        <w:rPr>
          <w:rFonts w:ascii="Times New Roman" w:hAnsi="Times New Roman" w:cs="Times New Roman"/>
          <w:sz w:val="24"/>
          <w:szCs w:val="24"/>
        </w:rPr>
        <w:t>решения Совета о бюджете на 20</w:t>
      </w:r>
      <w:r w:rsidR="00D64A3B">
        <w:rPr>
          <w:rFonts w:ascii="Times New Roman" w:hAnsi="Times New Roman" w:cs="Times New Roman"/>
          <w:sz w:val="24"/>
          <w:szCs w:val="24"/>
        </w:rPr>
        <w:t>20</w:t>
      </w:r>
      <w:r w:rsidR="00D64A3B"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 w:rsidR="00D64A3B">
        <w:rPr>
          <w:rFonts w:ascii="Times New Roman" w:hAnsi="Times New Roman" w:cs="Times New Roman"/>
          <w:sz w:val="24"/>
          <w:szCs w:val="24"/>
        </w:rPr>
        <w:t xml:space="preserve"> и на плановый период 2021-2022 и в соответствии с требованиями статьи 184.2 </w:t>
      </w:r>
      <w:r w:rsidR="00C032BA">
        <w:rPr>
          <w:rFonts w:ascii="Times New Roman" w:hAnsi="Times New Roman" w:cs="Times New Roman"/>
          <w:sz w:val="24"/>
          <w:szCs w:val="24"/>
        </w:rPr>
        <w:t xml:space="preserve">и статьи 25 Положения о бюджетном процессе </w:t>
      </w:r>
      <w:r w:rsidR="00D64A3B" w:rsidRPr="00912799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C032BA" w:rsidRPr="00862745" w:rsidRDefault="00C032BA" w:rsidP="00C032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поселения за текущий финансовый год;</w:t>
      </w:r>
    </w:p>
    <w:p w:rsidR="00C032BA" w:rsidRDefault="00C032BA" w:rsidP="00C032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032BA" w:rsidRDefault="00C032BA" w:rsidP="00C032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7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основных характеристик (общий объем доходов, общий объем расходов, дефицита (профицита) бюджета поселения, на очередной финансовый год и плановый период либо 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среднесрочного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7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плана</w:t>
      </w:r>
      <w:r w:rsidR="00A37F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7FA0" w:rsidRDefault="00A37FA0" w:rsidP="00A37F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8 к Проекту </w:t>
      </w:r>
      <w:r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Pr="008A1991">
        <w:rPr>
          <w:rFonts w:ascii="Times New Roman" w:hAnsi="Times New Roman" w:cs="Times New Roman"/>
          <w:sz w:val="24"/>
          <w:szCs w:val="24"/>
        </w:rPr>
        <w:t>раздел 0300 «Национальная безопасность и правоохранительная деятельность» отсутствует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2BA" w:rsidRDefault="00C032BA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0650" w:rsidRPr="00862745" w:rsidRDefault="00290650" w:rsidP="002A53F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745">
        <w:rPr>
          <w:rFonts w:ascii="Times New Roman" w:hAnsi="Times New Roman" w:cs="Times New Roman"/>
          <w:b/>
          <w:sz w:val="24"/>
          <w:szCs w:val="24"/>
        </w:rPr>
        <w:t>Предложения</w:t>
      </w:r>
    </w:p>
    <w:p w:rsidR="005501D7" w:rsidRPr="00862745" w:rsidRDefault="004E4B34" w:rsidP="00D64A3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CD20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Контрольно-счетный орган Первомайского района </w:t>
      </w:r>
      <w:r w:rsidR="00CD2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</w:t>
      </w: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2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Совету Новомариинского сельского поселения </w:t>
      </w:r>
      <w:r w:rsidRPr="0086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</w:t>
      </w:r>
      <w:r w:rsidR="00CD2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</w:t>
      </w:r>
      <w:r w:rsidR="00054ACC" w:rsidRPr="00862745">
        <w:rPr>
          <w:rFonts w:ascii="Times New Roman" w:hAnsi="Times New Roman" w:cs="Times New Roman"/>
          <w:sz w:val="24"/>
          <w:szCs w:val="24"/>
        </w:rPr>
        <w:t>решени</w:t>
      </w:r>
      <w:r w:rsidR="00CD2092">
        <w:rPr>
          <w:rFonts w:ascii="Times New Roman" w:hAnsi="Times New Roman" w:cs="Times New Roman"/>
          <w:sz w:val="24"/>
          <w:szCs w:val="24"/>
        </w:rPr>
        <w:t>я</w:t>
      </w:r>
      <w:r w:rsidR="00054ACC" w:rsidRPr="0086274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054ACC" w:rsidRPr="00862745">
        <w:rPr>
          <w:rFonts w:ascii="Times New Roman" w:hAnsi="Times New Roman" w:cs="Times New Roman"/>
          <w:sz w:val="24"/>
          <w:szCs w:val="24"/>
        </w:rPr>
        <w:lastRenderedPageBreak/>
        <w:t>Новомариинского</w:t>
      </w:r>
      <w:r w:rsidR="00FA04BE" w:rsidRPr="0086274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54ACC" w:rsidRPr="00862745">
        <w:rPr>
          <w:rFonts w:ascii="Times New Roman" w:hAnsi="Times New Roman" w:cs="Times New Roman"/>
          <w:sz w:val="24"/>
          <w:szCs w:val="24"/>
        </w:rPr>
        <w:t>го</w:t>
      </w:r>
      <w:r w:rsidR="00FA04BE" w:rsidRPr="00862745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54ACC" w:rsidRPr="00862745">
        <w:rPr>
          <w:rFonts w:ascii="Times New Roman" w:hAnsi="Times New Roman" w:cs="Times New Roman"/>
          <w:sz w:val="24"/>
          <w:szCs w:val="24"/>
        </w:rPr>
        <w:t>я</w:t>
      </w:r>
      <w:r w:rsidR="00FA04BE" w:rsidRPr="00862745">
        <w:rPr>
          <w:rFonts w:ascii="Times New Roman" w:hAnsi="Times New Roman" w:cs="Times New Roman"/>
          <w:sz w:val="24"/>
          <w:szCs w:val="24"/>
        </w:rPr>
        <w:t xml:space="preserve"> «О</w:t>
      </w:r>
      <w:r w:rsidR="00110B0F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37FA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</w:t>
      </w:r>
      <w:r w:rsidR="000D236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110B0F">
        <w:rPr>
          <w:rFonts w:ascii="Times New Roman" w:hAnsi="Times New Roman" w:cs="Times New Roman"/>
          <w:sz w:val="24"/>
          <w:szCs w:val="24"/>
        </w:rPr>
        <w:t>Новомариинско</w:t>
      </w:r>
      <w:r w:rsidR="000D236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D236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D236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</w:t>
      </w:r>
      <w:r w:rsidR="00A37FA0">
        <w:rPr>
          <w:rFonts w:ascii="Times New Roman" w:hAnsi="Times New Roman" w:cs="Times New Roman"/>
          <w:sz w:val="24"/>
          <w:szCs w:val="24"/>
        </w:rPr>
        <w:t>Первомайского района Томской области на очередной 2020 год и на плановый период 2021-2022 годов»</w:t>
      </w:r>
      <w:r w:rsidR="00CD2092">
        <w:rPr>
          <w:rFonts w:ascii="Times New Roman" w:hAnsi="Times New Roman" w:cs="Times New Roman"/>
          <w:sz w:val="24"/>
          <w:szCs w:val="24"/>
        </w:rPr>
        <w:t>, с учетом замечаний и предложений, к рассмотрению и утверждению</w:t>
      </w:r>
      <w:r w:rsidR="00D64A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4FB0" w:rsidRDefault="00624FB0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2092" w:rsidRDefault="00CD2092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FB0" w:rsidRDefault="00624FB0" w:rsidP="00624FB0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624FB0" w:rsidRPr="007A788B" w:rsidRDefault="00624FB0" w:rsidP="00624FB0">
      <w:pPr>
        <w:pStyle w:val="a3"/>
        <w:spacing w:before="0" w:beforeAutospacing="0" w:after="0" w:afterAutospacing="0" w:line="276" w:lineRule="auto"/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p w:rsidR="005501D7" w:rsidRDefault="005501D7" w:rsidP="00624FB0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D2092" w:rsidRDefault="00CD2092" w:rsidP="00624FB0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D2092" w:rsidRPr="00912799" w:rsidRDefault="00CD2092" w:rsidP="00CD209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2092" w:rsidRPr="00862745" w:rsidRDefault="00CD2092" w:rsidP="00624FB0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CD2092" w:rsidRPr="00862745" w:rsidSect="002A53FF">
      <w:headerReference w:type="default" r:id="rId8"/>
      <w:pgSz w:w="11906" w:h="16838"/>
      <w:pgMar w:top="1134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370" w:rsidRDefault="006F4370" w:rsidP="007D7A27">
      <w:pPr>
        <w:spacing w:after="0" w:line="240" w:lineRule="auto"/>
      </w:pPr>
      <w:r>
        <w:separator/>
      </w:r>
    </w:p>
  </w:endnote>
  <w:endnote w:type="continuationSeparator" w:id="0">
    <w:p w:rsidR="006F4370" w:rsidRDefault="006F4370" w:rsidP="007D7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370" w:rsidRDefault="006F4370" w:rsidP="007D7A27">
      <w:pPr>
        <w:spacing w:after="0" w:line="240" w:lineRule="auto"/>
      </w:pPr>
      <w:r>
        <w:separator/>
      </w:r>
    </w:p>
  </w:footnote>
  <w:footnote w:type="continuationSeparator" w:id="0">
    <w:p w:rsidR="006F4370" w:rsidRDefault="006F4370" w:rsidP="007D7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27638"/>
      <w:docPartObj>
        <w:docPartGallery w:val="Page Numbers (Top of Page)"/>
        <w:docPartUnique/>
      </w:docPartObj>
    </w:sdtPr>
    <w:sdtContent>
      <w:p w:rsidR="00C51880" w:rsidRDefault="00035DB2">
        <w:pPr>
          <w:pStyle w:val="a9"/>
          <w:jc w:val="center"/>
        </w:pPr>
        <w:fldSimple w:instr=" PAGE   \* MERGEFORMAT ">
          <w:r w:rsidR="00BA02DB">
            <w:rPr>
              <w:noProof/>
            </w:rPr>
            <w:t>8</w:t>
          </w:r>
        </w:fldSimple>
      </w:p>
    </w:sdtContent>
  </w:sdt>
  <w:p w:rsidR="00C51880" w:rsidRDefault="00C5188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7BD2"/>
    <w:multiLevelType w:val="multilevel"/>
    <w:tmpl w:val="FA88F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24063565"/>
    <w:multiLevelType w:val="multilevel"/>
    <w:tmpl w:val="2C449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9A96ED6"/>
    <w:multiLevelType w:val="multilevel"/>
    <w:tmpl w:val="D182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20651A"/>
    <w:multiLevelType w:val="multilevel"/>
    <w:tmpl w:val="AFA006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099"/>
    <w:rsid w:val="00000121"/>
    <w:rsid w:val="00000733"/>
    <w:rsid w:val="000009F4"/>
    <w:rsid w:val="00000AA1"/>
    <w:rsid w:val="00000E53"/>
    <w:rsid w:val="000017FD"/>
    <w:rsid w:val="0000299F"/>
    <w:rsid w:val="00002A73"/>
    <w:rsid w:val="00004BA0"/>
    <w:rsid w:val="00004EDB"/>
    <w:rsid w:val="000050B3"/>
    <w:rsid w:val="0000538F"/>
    <w:rsid w:val="0000551D"/>
    <w:rsid w:val="00005AC3"/>
    <w:rsid w:val="00006B93"/>
    <w:rsid w:val="000079AC"/>
    <w:rsid w:val="00010365"/>
    <w:rsid w:val="000103A5"/>
    <w:rsid w:val="00010F24"/>
    <w:rsid w:val="00012921"/>
    <w:rsid w:val="00013124"/>
    <w:rsid w:val="0001392D"/>
    <w:rsid w:val="000143CD"/>
    <w:rsid w:val="000144AF"/>
    <w:rsid w:val="000145F6"/>
    <w:rsid w:val="00014699"/>
    <w:rsid w:val="00014E3E"/>
    <w:rsid w:val="000208B0"/>
    <w:rsid w:val="00021338"/>
    <w:rsid w:val="00022379"/>
    <w:rsid w:val="00022A16"/>
    <w:rsid w:val="00022E54"/>
    <w:rsid w:val="00023BBC"/>
    <w:rsid w:val="00024F5A"/>
    <w:rsid w:val="0002544D"/>
    <w:rsid w:val="00025922"/>
    <w:rsid w:val="00027155"/>
    <w:rsid w:val="00030075"/>
    <w:rsid w:val="00030529"/>
    <w:rsid w:val="0003124A"/>
    <w:rsid w:val="000319F2"/>
    <w:rsid w:val="000338EE"/>
    <w:rsid w:val="000339EA"/>
    <w:rsid w:val="00033FAE"/>
    <w:rsid w:val="00034A21"/>
    <w:rsid w:val="000357C4"/>
    <w:rsid w:val="00035DB2"/>
    <w:rsid w:val="000362AE"/>
    <w:rsid w:val="000362B1"/>
    <w:rsid w:val="000369CC"/>
    <w:rsid w:val="00040704"/>
    <w:rsid w:val="00041AA6"/>
    <w:rsid w:val="00042372"/>
    <w:rsid w:val="00042405"/>
    <w:rsid w:val="00042A11"/>
    <w:rsid w:val="000439BD"/>
    <w:rsid w:val="00043EC6"/>
    <w:rsid w:val="00044258"/>
    <w:rsid w:val="00044618"/>
    <w:rsid w:val="000452BC"/>
    <w:rsid w:val="00046253"/>
    <w:rsid w:val="00047580"/>
    <w:rsid w:val="00047896"/>
    <w:rsid w:val="00047DF7"/>
    <w:rsid w:val="000504C5"/>
    <w:rsid w:val="00050FA5"/>
    <w:rsid w:val="000522DA"/>
    <w:rsid w:val="00053DAF"/>
    <w:rsid w:val="00053E75"/>
    <w:rsid w:val="000540AE"/>
    <w:rsid w:val="0005497B"/>
    <w:rsid w:val="00054ACC"/>
    <w:rsid w:val="00054B9A"/>
    <w:rsid w:val="000550F5"/>
    <w:rsid w:val="00055653"/>
    <w:rsid w:val="00055B53"/>
    <w:rsid w:val="00056C40"/>
    <w:rsid w:val="00057898"/>
    <w:rsid w:val="00057C7B"/>
    <w:rsid w:val="000603DD"/>
    <w:rsid w:val="000605D1"/>
    <w:rsid w:val="000606CF"/>
    <w:rsid w:val="00062F00"/>
    <w:rsid w:val="00063CCF"/>
    <w:rsid w:val="0006422F"/>
    <w:rsid w:val="00064247"/>
    <w:rsid w:val="00065E64"/>
    <w:rsid w:val="00066766"/>
    <w:rsid w:val="00066C48"/>
    <w:rsid w:val="00066CDC"/>
    <w:rsid w:val="00066F14"/>
    <w:rsid w:val="00067923"/>
    <w:rsid w:val="00067AA0"/>
    <w:rsid w:val="0007397B"/>
    <w:rsid w:val="00073FB8"/>
    <w:rsid w:val="00074850"/>
    <w:rsid w:val="00074BD5"/>
    <w:rsid w:val="00075B34"/>
    <w:rsid w:val="00076C2E"/>
    <w:rsid w:val="00077561"/>
    <w:rsid w:val="00077C74"/>
    <w:rsid w:val="0008087C"/>
    <w:rsid w:val="00080EAA"/>
    <w:rsid w:val="00082845"/>
    <w:rsid w:val="000828B1"/>
    <w:rsid w:val="00083E03"/>
    <w:rsid w:val="00083EDE"/>
    <w:rsid w:val="00084585"/>
    <w:rsid w:val="00084667"/>
    <w:rsid w:val="00084D8D"/>
    <w:rsid w:val="00086CAD"/>
    <w:rsid w:val="0008783B"/>
    <w:rsid w:val="00087EA1"/>
    <w:rsid w:val="000906C2"/>
    <w:rsid w:val="00090ABA"/>
    <w:rsid w:val="00093252"/>
    <w:rsid w:val="00093B96"/>
    <w:rsid w:val="00094461"/>
    <w:rsid w:val="0009578D"/>
    <w:rsid w:val="0009636B"/>
    <w:rsid w:val="00096CBC"/>
    <w:rsid w:val="00097154"/>
    <w:rsid w:val="0009762C"/>
    <w:rsid w:val="00097BF7"/>
    <w:rsid w:val="00097C49"/>
    <w:rsid w:val="000A0290"/>
    <w:rsid w:val="000A0527"/>
    <w:rsid w:val="000A0CC2"/>
    <w:rsid w:val="000A288B"/>
    <w:rsid w:val="000A2CB7"/>
    <w:rsid w:val="000A2DE0"/>
    <w:rsid w:val="000A338F"/>
    <w:rsid w:val="000A3799"/>
    <w:rsid w:val="000A3DB6"/>
    <w:rsid w:val="000A4499"/>
    <w:rsid w:val="000A5120"/>
    <w:rsid w:val="000A5C6B"/>
    <w:rsid w:val="000A5D01"/>
    <w:rsid w:val="000A733B"/>
    <w:rsid w:val="000A7864"/>
    <w:rsid w:val="000A7C31"/>
    <w:rsid w:val="000B034A"/>
    <w:rsid w:val="000B0B03"/>
    <w:rsid w:val="000B0DC0"/>
    <w:rsid w:val="000B1307"/>
    <w:rsid w:val="000B34EB"/>
    <w:rsid w:val="000B376D"/>
    <w:rsid w:val="000B3905"/>
    <w:rsid w:val="000B3CE7"/>
    <w:rsid w:val="000B4E0D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AC3"/>
    <w:rsid w:val="000C0D35"/>
    <w:rsid w:val="000C1B23"/>
    <w:rsid w:val="000C21B7"/>
    <w:rsid w:val="000C247F"/>
    <w:rsid w:val="000C2C83"/>
    <w:rsid w:val="000C3323"/>
    <w:rsid w:val="000C3595"/>
    <w:rsid w:val="000C3AB5"/>
    <w:rsid w:val="000C59C7"/>
    <w:rsid w:val="000C5B2B"/>
    <w:rsid w:val="000C5B91"/>
    <w:rsid w:val="000C6AF0"/>
    <w:rsid w:val="000C6D2F"/>
    <w:rsid w:val="000C6E81"/>
    <w:rsid w:val="000C7CE7"/>
    <w:rsid w:val="000D0299"/>
    <w:rsid w:val="000D09B1"/>
    <w:rsid w:val="000D0F7C"/>
    <w:rsid w:val="000D171E"/>
    <w:rsid w:val="000D1E68"/>
    <w:rsid w:val="000D2099"/>
    <w:rsid w:val="000D2360"/>
    <w:rsid w:val="000D266E"/>
    <w:rsid w:val="000D2885"/>
    <w:rsid w:val="000D3175"/>
    <w:rsid w:val="000D3217"/>
    <w:rsid w:val="000D33C9"/>
    <w:rsid w:val="000D5B06"/>
    <w:rsid w:val="000D684B"/>
    <w:rsid w:val="000E046C"/>
    <w:rsid w:val="000E1B53"/>
    <w:rsid w:val="000E29CF"/>
    <w:rsid w:val="000E2C78"/>
    <w:rsid w:val="000E2D1A"/>
    <w:rsid w:val="000E37C5"/>
    <w:rsid w:val="000E39A0"/>
    <w:rsid w:val="000E44B0"/>
    <w:rsid w:val="000E50C9"/>
    <w:rsid w:val="000E5242"/>
    <w:rsid w:val="000E5629"/>
    <w:rsid w:val="000E5A0A"/>
    <w:rsid w:val="000E5FE8"/>
    <w:rsid w:val="000E758B"/>
    <w:rsid w:val="000E7C2B"/>
    <w:rsid w:val="000F0299"/>
    <w:rsid w:val="000F05B6"/>
    <w:rsid w:val="000F1388"/>
    <w:rsid w:val="000F17E0"/>
    <w:rsid w:val="000F18E2"/>
    <w:rsid w:val="000F283A"/>
    <w:rsid w:val="000F28F9"/>
    <w:rsid w:val="000F4A51"/>
    <w:rsid w:val="000F4B3B"/>
    <w:rsid w:val="000F4BE7"/>
    <w:rsid w:val="000F4D34"/>
    <w:rsid w:val="000F5783"/>
    <w:rsid w:val="000F73EF"/>
    <w:rsid w:val="00100876"/>
    <w:rsid w:val="00100AB6"/>
    <w:rsid w:val="001026AA"/>
    <w:rsid w:val="00102745"/>
    <w:rsid w:val="00103D02"/>
    <w:rsid w:val="00103EFC"/>
    <w:rsid w:val="001052DE"/>
    <w:rsid w:val="001058C5"/>
    <w:rsid w:val="00106BA6"/>
    <w:rsid w:val="0010767E"/>
    <w:rsid w:val="00107CD1"/>
    <w:rsid w:val="00107EE0"/>
    <w:rsid w:val="00110A18"/>
    <w:rsid w:val="00110B0F"/>
    <w:rsid w:val="00113148"/>
    <w:rsid w:val="0011471D"/>
    <w:rsid w:val="001169D5"/>
    <w:rsid w:val="0011718C"/>
    <w:rsid w:val="0011761D"/>
    <w:rsid w:val="00121411"/>
    <w:rsid w:val="00121951"/>
    <w:rsid w:val="00122055"/>
    <w:rsid w:val="00122521"/>
    <w:rsid w:val="00122F1D"/>
    <w:rsid w:val="00123374"/>
    <w:rsid w:val="001239EC"/>
    <w:rsid w:val="00123AD9"/>
    <w:rsid w:val="00124C13"/>
    <w:rsid w:val="00125B82"/>
    <w:rsid w:val="00126C48"/>
    <w:rsid w:val="00126ED4"/>
    <w:rsid w:val="0012785F"/>
    <w:rsid w:val="00130960"/>
    <w:rsid w:val="00130F70"/>
    <w:rsid w:val="00130F8A"/>
    <w:rsid w:val="00131C19"/>
    <w:rsid w:val="00132B18"/>
    <w:rsid w:val="001339FB"/>
    <w:rsid w:val="00133E84"/>
    <w:rsid w:val="00134193"/>
    <w:rsid w:val="001345A3"/>
    <w:rsid w:val="0013493D"/>
    <w:rsid w:val="0013580C"/>
    <w:rsid w:val="001363CF"/>
    <w:rsid w:val="001364EA"/>
    <w:rsid w:val="00140865"/>
    <w:rsid w:val="00141573"/>
    <w:rsid w:val="001419D8"/>
    <w:rsid w:val="00142722"/>
    <w:rsid w:val="00143094"/>
    <w:rsid w:val="00143986"/>
    <w:rsid w:val="00144344"/>
    <w:rsid w:val="001444E6"/>
    <w:rsid w:val="00145110"/>
    <w:rsid w:val="00145462"/>
    <w:rsid w:val="00146355"/>
    <w:rsid w:val="00146B9E"/>
    <w:rsid w:val="001470F7"/>
    <w:rsid w:val="00147417"/>
    <w:rsid w:val="00147DB0"/>
    <w:rsid w:val="00150AD3"/>
    <w:rsid w:val="00153964"/>
    <w:rsid w:val="00153D19"/>
    <w:rsid w:val="00153D4A"/>
    <w:rsid w:val="00154737"/>
    <w:rsid w:val="001570B6"/>
    <w:rsid w:val="001607FD"/>
    <w:rsid w:val="0016187A"/>
    <w:rsid w:val="001624B6"/>
    <w:rsid w:val="001647DE"/>
    <w:rsid w:val="00164C4E"/>
    <w:rsid w:val="0016555B"/>
    <w:rsid w:val="00165797"/>
    <w:rsid w:val="00166509"/>
    <w:rsid w:val="00166F8C"/>
    <w:rsid w:val="001674B5"/>
    <w:rsid w:val="00167CDD"/>
    <w:rsid w:val="001706E1"/>
    <w:rsid w:val="001709B8"/>
    <w:rsid w:val="00171491"/>
    <w:rsid w:val="00171718"/>
    <w:rsid w:val="00171A9F"/>
    <w:rsid w:val="001724CD"/>
    <w:rsid w:val="00172D87"/>
    <w:rsid w:val="001738FF"/>
    <w:rsid w:val="00176A7E"/>
    <w:rsid w:val="00180B6A"/>
    <w:rsid w:val="00180C51"/>
    <w:rsid w:val="00180E83"/>
    <w:rsid w:val="00182403"/>
    <w:rsid w:val="00182702"/>
    <w:rsid w:val="00183389"/>
    <w:rsid w:val="0018412A"/>
    <w:rsid w:val="001842B1"/>
    <w:rsid w:val="00184FCC"/>
    <w:rsid w:val="0018580B"/>
    <w:rsid w:val="00185EBF"/>
    <w:rsid w:val="00186B20"/>
    <w:rsid w:val="00186C8E"/>
    <w:rsid w:val="00187AEE"/>
    <w:rsid w:val="00191A6F"/>
    <w:rsid w:val="00192002"/>
    <w:rsid w:val="001924E6"/>
    <w:rsid w:val="001928A1"/>
    <w:rsid w:val="001931C7"/>
    <w:rsid w:val="001944AC"/>
    <w:rsid w:val="00194C77"/>
    <w:rsid w:val="0019557F"/>
    <w:rsid w:val="001957BE"/>
    <w:rsid w:val="00195B98"/>
    <w:rsid w:val="00196E5D"/>
    <w:rsid w:val="0019761C"/>
    <w:rsid w:val="001A080F"/>
    <w:rsid w:val="001A10C8"/>
    <w:rsid w:val="001A1538"/>
    <w:rsid w:val="001A20E8"/>
    <w:rsid w:val="001A3014"/>
    <w:rsid w:val="001A3434"/>
    <w:rsid w:val="001A3C61"/>
    <w:rsid w:val="001A457C"/>
    <w:rsid w:val="001A5ADD"/>
    <w:rsid w:val="001A5C60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2ED9"/>
    <w:rsid w:val="001B3702"/>
    <w:rsid w:val="001B42BA"/>
    <w:rsid w:val="001B48D5"/>
    <w:rsid w:val="001B4B8A"/>
    <w:rsid w:val="001B575B"/>
    <w:rsid w:val="001B5883"/>
    <w:rsid w:val="001B669D"/>
    <w:rsid w:val="001B7899"/>
    <w:rsid w:val="001C0758"/>
    <w:rsid w:val="001C122B"/>
    <w:rsid w:val="001C1BD0"/>
    <w:rsid w:val="001C2F19"/>
    <w:rsid w:val="001C4118"/>
    <w:rsid w:val="001C5132"/>
    <w:rsid w:val="001C5722"/>
    <w:rsid w:val="001C5B16"/>
    <w:rsid w:val="001C62C1"/>
    <w:rsid w:val="001C6E2F"/>
    <w:rsid w:val="001C75A8"/>
    <w:rsid w:val="001D16E8"/>
    <w:rsid w:val="001D176F"/>
    <w:rsid w:val="001D260C"/>
    <w:rsid w:val="001D2B25"/>
    <w:rsid w:val="001D42CC"/>
    <w:rsid w:val="001D5B46"/>
    <w:rsid w:val="001D5CC0"/>
    <w:rsid w:val="001D60C7"/>
    <w:rsid w:val="001D68B8"/>
    <w:rsid w:val="001D6F48"/>
    <w:rsid w:val="001E19CE"/>
    <w:rsid w:val="001E2612"/>
    <w:rsid w:val="001E3306"/>
    <w:rsid w:val="001E34E4"/>
    <w:rsid w:val="001E4490"/>
    <w:rsid w:val="001E44E0"/>
    <w:rsid w:val="001E4709"/>
    <w:rsid w:val="001E5432"/>
    <w:rsid w:val="001E6B00"/>
    <w:rsid w:val="001E6C6A"/>
    <w:rsid w:val="001E7DD4"/>
    <w:rsid w:val="001F025F"/>
    <w:rsid w:val="001F0860"/>
    <w:rsid w:val="001F0E46"/>
    <w:rsid w:val="001F1FC6"/>
    <w:rsid w:val="001F23F4"/>
    <w:rsid w:val="001F2766"/>
    <w:rsid w:val="001F28BE"/>
    <w:rsid w:val="001F2945"/>
    <w:rsid w:val="001F4109"/>
    <w:rsid w:val="001F4294"/>
    <w:rsid w:val="001F46CF"/>
    <w:rsid w:val="001F4A01"/>
    <w:rsid w:val="001F516F"/>
    <w:rsid w:val="001F5845"/>
    <w:rsid w:val="001F61E6"/>
    <w:rsid w:val="001F6640"/>
    <w:rsid w:val="001F6BF2"/>
    <w:rsid w:val="001F7874"/>
    <w:rsid w:val="00200185"/>
    <w:rsid w:val="00200210"/>
    <w:rsid w:val="002018BB"/>
    <w:rsid w:val="0020234E"/>
    <w:rsid w:val="002030EF"/>
    <w:rsid w:val="00203125"/>
    <w:rsid w:val="002038E2"/>
    <w:rsid w:val="002039F1"/>
    <w:rsid w:val="00203B81"/>
    <w:rsid w:val="00203F0D"/>
    <w:rsid w:val="002046EF"/>
    <w:rsid w:val="002058B9"/>
    <w:rsid w:val="002078A6"/>
    <w:rsid w:val="00211C62"/>
    <w:rsid w:val="00213639"/>
    <w:rsid w:val="002140BF"/>
    <w:rsid w:val="00214158"/>
    <w:rsid w:val="00215788"/>
    <w:rsid w:val="0021694A"/>
    <w:rsid w:val="002172ED"/>
    <w:rsid w:val="00217A0A"/>
    <w:rsid w:val="00217DFC"/>
    <w:rsid w:val="00220186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25DC"/>
    <w:rsid w:val="00232E8C"/>
    <w:rsid w:val="002335D3"/>
    <w:rsid w:val="00233DD7"/>
    <w:rsid w:val="002341F0"/>
    <w:rsid w:val="0023628E"/>
    <w:rsid w:val="002405D3"/>
    <w:rsid w:val="002408C4"/>
    <w:rsid w:val="0024137A"/>
    <w:rsid w:val="002416D8"/>
    <w:rsid w:val="00243DF3"/>
    <w:rsid w:val="00243E38"/>
    <w:rsid w:val="00244BB4"/>
    <w:rsid w:val="00245726"/>
    <w:rsid w:val="00246F88"/>
    <w:rsid w:val="00246F95"/>
    <w:rsid w:val="002503EF"/>
    <w:rsid w:val="002508E6"/>
    <w:rsid w:val="002512D2"/>
    <w:rsid w:val="002521FC"/>
    <w:rsid w:val="00252616"/>
    <w:rsid w:val="002544FD"/>
    <w:rsid w:val="002575B0"/>
    <w:rsid w:val="00257A67"/>
    <w:rsid w:val="002601CA"/>
    <w:rsid w:val="00260C1D"/>
    <w:rsid w:val="00260C67"/>
    <w:rsid w:val="0026232D"/>
    <w:rsid w:val="00262A1F"/>
    <w:rsid w:val="00262E72"/>
    <w:rsid w:val="00264558"/>
    <w:rsid w:val="00265133"/>
    <w:rsid w:val="00265895"/>
    <w:rsid w:val="0026682A"/>
    <w:rsid w:val="0026736A"/>
    <w:rsid w:val="0026761D"/>
    <w:rsid w:val="002707FD"/>
    <w:rsid w:val="0027093A"/>
    <w:rsid w:val="00271331"/>
    <w:rsid w:val="00271FE0"/>
    <w:rsid w:val="00272154"/>
    <w:rsid w:val="00274F87"/>
    <w:rsid w:val="002763A9"/>
    <w:rsid w:val="0027751F"/>
    <w:rsid w:val="002812D9"/>
    <w:rsid w:val="002816A0"/>
    <w:rsid w:val="00281A65"/>
    <w:rsid w:val="0028205D"/>
    <w:rsid w:val="002826C8"/>
    <w:rsid w:val="00282A25"/>
    <w:rsid w:val="00283885"/>
    <w:rsid w:val="00285098"/>
    <w:rsid w:val="00285400"/>
    <w:rsid w:val="00285B65"/>
    <w:rsid w:val="00285BA5"/>
    <w:rsid w:val="00285E53"/>
    <w:rsid w:val="00286FD7"/>
    <w:rsid w:val="0028743E"/>
    <w:rsid w:val="002901FD"/>
    <w:rsid w:val="0029062B"/>
    <w:rsid w:val="00290650"/>
    <w:rsid w:val="00290C61"/>
    <w:rsid w:val="00291232"/>
    <w:rsid w:val="0029126A"/>
    <w:rsid w:val="002927CB"/>
    <w:rsid w:val="00294DFB"/>
    <w:rsid w:val="0029542E"/>
    <w:rsid w:val="00295FAF"/>
    <w:rsid w:val="0029712F"/>
    <w:rsid w:val="002A0920"/>
    <w:rsid w:val="002A22D7"/>
    <w:rsid w:val="002A2C1A"/>
    <w:rsid w:val="002A3253"/>
    <w:rsid w:val="002A37B6"/>
    <w:rsid w:val="002A38E2"/>
    <w:rsid w:val="002A3A13"/>
    <w:rsid w:val="002A4153"/>
    <w:rsid w:val="002A458B"/>
    <w:rsid w:val="002A4E8E"/>
    <w:rsid w:val="002A53FF"/>
    <w:rsid w:val="002A6543"/>
    <w:rsid w:val="002B1517"/>
    <w:rsid w:val="002B2A99"/>
    <w:rsid w:val="002B44F5"/>
    <w:rsid w:val="002B4593"/>
    <w:rsid w:val="002B53E4"/>
    <w:rsid w:val="002B7826"/>
    <w:rsid w:val="002C1389"/>
    <w:rsid w:val="002C23D8"/>
    <w:rsid w:val="002C2462"/>
    <w:rsid w:val="002C2A18"/>
    <w:rsid w:val="002C3490"/>
    <w:rsid w:val="002C3AFB"/>
    <w:rsid w:val="002C4441"/>
    <w:rsid w:val="002C4944"/>
    <w:rsid w:val="002C553B"/>
    <w:rsid w:val="002C57DA"/>
    <w:rsid w:val="002C5D31"/>
    <w:rsid w:val="002C60C2"/>
    <w:rsid w:val="002C634A"/>
    <w:rsid w:val="002C6F36"/>
    <w:rsid w:val="002D00F1"/>
    <w:rsid w:val="002D1706"/>
    <w:rsid w:val="002D24BC"/>
    <w:rsid w:val="002D308C"/>
    <w:rsid w:val="002D30E7"/>
    <w:rsid w:val="002D3623"/>
    <w:rsid w:val="002D4147"/>
    <w:rsid w:val="002D4659"/>
    <w:rsid w:val="002D4A31"/>
    <w:rsid w:val="002D4D0F"/>
    <w:rsid w:val="002D56C9"/>
    <w:rsid w:val="002D572B"/>
    <w:rsid w:val="002D5AAE"/>
    <w:rsid w:val="002D6BDA"/>
    <w:rsid w:val="002E0505"/>
    <w:rsid w:val="002E072F"/>
    <w:rsid w:val="002E10C3"/>
    <w:rsid w:val="002E16D4"/>
    <w:rsid w:val="002E1D62"/>
    <w:rsid w:val="002E2083"/>
    <w:rsid w:val="002E268F"/>
    <w:rsid w:val="002E2AE1"/>
    <w:rsid w:val="002E30F8"/>
    <w:rsid w:val="002E4A5F"/>
    <w:rsid w:val="002E5BB2"/>
    <w:rsid w:val="002E74A5"/>
    <w:rsid w:val="002F2457"/>
    <w:rsid w:val="002F3DFC"/>
    <w:rsid w:val="002F4505"/>
    <w:rsid w:val="002F4712"/>
    <w:rsid w:val="002F4B0E"/>
    <w:rsid w:val="002F5079"/>
    <w:rsid w:val="002F5655"/>
    <w:rsid w:val="002F62D3"/>
    <w:rsid w:val="002F6ACC"/>
    <w:rsid w:val="0030136F"/>
    <w:rsid w:val="0030147D"/>
    <w:rsid w:val="0030292A"/>
    <w:rsid w:val="00304753"/>
    <w:rsid w:val="00304835"/>
    <w:rsid w:val="00305871"/>
    <w:rsid w:val="00305EA9"/>
    <w:rsid w:val="0030658F"/>
    <w:rsid w:val="003074FA"/>
    <w:rsid w:val="003077AE"/>
    <w:rsid w:val="003079A2"/>
    <w:rsid w:val="00307AC3"/>
    <w:rsid w:val="003124EB"/>
    <w:rsid w:val="0031268F"/>
    <w:rsid w:val="003142CB"/>
    <w:rsid w:val="003150A1"/>
    <w:rsid w:val="0031721B"/>
    <w:rsid w:val="0032038E"/>
    <w:rsid w:val="003210A7"/>
    <w:rsid w:val="003219AC"/>
    <w:rsid w:val="00323053"/>
    <w:rsid w:val="00324688"/>
    <w:rsid w:val="00324EBA"/>
    <w:rsid w:val="003250CF"/>
    <w:rsid w:val="00325767"/>
    <w:rsid w:val="0032669A"/>
    <w:rsid w:val="0032694F"/>
    <w:rsid w:val="00326A68"/>
    <w:rsid w:val="0032787F"/>
    <w:rsid w:val="00330123"/>
    <w:rsid w:val="0033043F"/>
    <w:rsid w:val="0033053E"/>
    <w:rsid w:val="00332C12"/>
    <w:rsid w:val="00332D0E"/>
    <w:rsid w:val="00332F5B"/>
    <w:rsid w:val="003349C8"/>
    <w:rsid w:val="00335EB8"/>
    <w:rsid w:val="003361CB"/>
    <w:rsid w:val="00336EA8"/>
    <w:rsid w:val="003373D0"/>
    <w:rsid w:val="003376AC"/>
    <w:rsid w:val="00337835"/>
    <w:rsid w:val="00337869"/>
    <w:rsid w:val="00340530"/>
    <w:rsid w:val="003409A1"/>
    <w:rsid w:val="003425CA"/>
    <w:rsid w:val="003459B9"/>
    <w:rsid w:val="0034604B"/>
    <w:rsid w:val="003462A5"/>
    <w:rsid w:val="003504C1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CDC"/>
    <w:rsid w:val="00361D82"/>
    <w:rsid w:val="00362A39"/>
    <w:rsid w:val="00362A4A"/>
    <w:rsid w:val="00362D1E"/>
    <w:rsid w:val="00363C48"/>
    <w:rsid w:val="00365856"/>
    <w:rsid w:val="00365E59"/>
    <w:rsid w:val="00366A05"/>
    <w:rsid w:val="00366CF5"/>
    <w:rsid w:val="00370196"/>
    <w:rsid w:val="0037033A"/>
    <w:rsid w:val="003703F2"/>
    <w:rsid w:val="00371046"/>
    <w:rsid w:val="00371C9B"/>
    <w:rsid w:val="00371CE4"/>
    <w:rsid w:val="00371E91"/>
    <w:rsid w:val="00372081"/>
    <w:rsid w:val="00372B47"/>
    <w:rsid w:val="0037361F"/>
    <w:rsid w:val="003742A5"/>
    <w:rsid w:val="0037456C"/>
    <w:rsid w:val="00376211"/>
    <w:rsid w:val="00377387"/>
    <w:rsid w:val="00377D62"/>
    <w:rsid w:val="0038041B"/>
    <w:rsid w:val="003814F9"/>
    <w:rsid w:val="0038186D"/>
    <w:rsid w:val="00381F1A"/>
    <w:rsid w:val="0038208B"/>
    <w:rsid w:val="00382B9F"/>
    <w:rsid w:val="00382D36"/>
    <w:rsid w:val="003832F2"/>
    <w:rsid w:val="00383E25"/>
    <w:rsid w:val="003840B1"/>
    <w:rsid w:val="00385C85"/>
    <w:rsid w:val="00387A50"/>
    <w:rsid w:val="00387AD0"/>
    <w:rsid w:val="003923C7"/>
    <w:rsid w:val="003929C8"/>
    <w:rsid w:val="003938BC"/>
    <w:rsid w:val="00393CAE"/>
    <w:rsid w:val="00394C60"/>
    <w:rsid w:val="00394DAC"/>
    <w:rsid w:val="0039580E"/>
    <w:rsid w:val="00395874"/>
    <w:rsid w:val="00396DE5"/>
    <w:rsid w:val="003A06DC"/>
    <w:rsid w:val="003A282F"/>
    <w:rsid w:val="003A33A5"/>
    <w:rsid w:val="003A3624"/>
    <w:rsid w:val="003A375F"/>
    <w:rsid w:val="003A3E4B"/>
    <w:rsid w:val="003A43E2"/>
    <w:rsid w:val="003A620C"/>
    <w:rsid w:val="003A631A"/>
    <w:rsid w:val="003A63EF"/>
    <w:rsid w:val="003B03FE"/>
    <w:rsid w:val="003B040A"/>
    <w:rsid w:val="003B0CC7"/>
    <w:rsid w:val="003B1665"/>
    <w:rsid w:val="003B1BC9"/>
    <w:rsid w:val="003B2403"/>
    <w:rsid w:val="003B2932"/>
    <w:rsid w:val="003B3313"/>
    <w:rsid w:val="003B3408"/>
    <w:rsid w:val="003B4981"/>
    <w:rsid w:val="003B4BB0"/>
    <w:rsid w:val="003B5F0C"/>
    <w:rsid w:val="003B6068"/>
    <w:rsid w:val="003B62E7"/>
    <w:rsid w:val="003C0798"/>
    <w:rsid w:val="003C0A92"/>
    <w:rsid w:val="003C20FE"/>
    <w:rsid w:val="003C3C05"/>
    <w:rsid w:val="003C61E7"/>
    <w:rsid w:val="003C6E64"/>
    <w:rsid w:val="003C7589"/>
    <w:rsid w:val="003D151A"/>
    <w:rsid w:val="003D20C2"/>
    <w:rsid w:val="003D265C"/>
    <w:rsid w:val="003D2C2B"/>
    <w:rsid w:val="003D2D6B"/>
    <w:rsid w:val="003D3194"/>
    <w:rsid w:val="003D3921"/>
    <w:rsid w:val="003D40A4"/>
    <w:rsid w:val="003D46AF"/>
    <w:rsid w:val="003D4875"/>
    <w:rsid w:val="003D549D"/>
    <w:rsid w:val="003D567F"/>
    <w:rsid w:val="003D5A25"/>
    <w:rsid w:val="003E008A"/>
    <w:rsid w:val="003E06CA"/>
    <w:rsid w:val="003E09A1"/>
    <w:rsid w:val="003E0F86"/>
    <w:rsid w:val="003E12D5"/>
    <w:rsid w:val="003E14A8"/>
    <w:rsid w:val="003E1EB6"/>
    <w:rsid w:val="003E3B91"/>
    <w:rsid w:val="003E5A3A"/>
    <w:rsid w:val="003E6D8C"/>
    <w:rsid w:val="003E7D80"/>
    <w:rsid w:val="003F0964"/>
    <w:rsid w:val="003F0ED0"/>
    <w:rsid w:val="003F47AA"/>
    <w:rsid w:val="003F5E54"/>
    <w:rsid w:val="003F6821"/>
    <w:rsid w:val="003F737E"/>
    <w:rsid w:val="003F7873"/>
    <w:rsid w:val="003F7ADD"/>
    <w:rsid w:val="00400683"/>
    <w:rsid w:val="00400B40"/>
    <w:rsid w:val="0040124B"/>
    <w:rsid w:val="004018D3"/>
    <w:rsid w:val="0040266D"/>
    <w:rsid w:val="00402901"/>
    <w:rsid w:val="00402DC4"/>
    <w:rsid w:val="004035D2"/>
    <w:rsid w:val="004036BC"/>
    <w:rsid w:val="00404241"/>
    <w:rsid w:val="00405D07"/>
    <w:rsid w:val="00406737"/>
    <w:rsid w:val="00406BF0"/>
    <w:rsid w:val="00410851"/>
    <w:rsid w:val="00410B67"/>
    <w:rsid w:val="00411390"/>
    <w:rsid w:val="004113EF"/>
    <w:rsid w:val="00411EFB"/>
    <w:rsid w:val="00412CCE"/>
    <w:rsid w:val="00414DA6"/>
    <w:rsid w:val="00415B8E"/>
    <w:rsid w:val="00416289"/>
    <w:rsid w:val="00416B17"/>
    <w:rsid w:val="00416E37"/>
    <w:rsid w:val="00417E9E"/>
    <w:rsid w:val="0042035D"/>
    <w:rsid w:val="004207AA"/>
    <w:rsid w:val="004224EE"/>
    <w:rsid w:val="004228A4"/>
    <w:rsid w:val="0042305C"/>
    <w:rsid w:val="00423C75"/>
    <w:rsid w:val="004249A2"/>
    <w:rsid w:val="00424C43"/>
    <w:rsid w:val="00426611"/>
    <w:rsid w:val="00427166"/>
    <w:rsid w:val="004276EA"/>
    <w:rsid w:val="00427994"/>
    <w:rsid w:val="004305AD"/>
    <w:rsid w:val="00431B9A"/>
    <w:rsid w:val="00432A55"/>
    <w:rsid w:val="0043373E"/>
    <w:rsid w:val="00433FC3"/>
    <w:rsid w:val="0043450C"/>
    <w:rsid w:val="00434C7D"/>
    <w:rsid w:val="004356A6"/>
    <w:rsid w:val="00435BE6"/>
    <w:rsid w:val="00435D24"/>
    <w:rsid w:val="00437226"/>
    <w:rsid w:val="0043738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6F58"/>
    <w:rsid w:val="00447D07"/>
    <w:rsid w:val="004502BD"/>
    <w:rsid w:val="004521EC"/>
    <w:rsid w:val="004525A2"/>
    <w:rsid w:val="00452878"/>
    <w:rsid w:val="00453401"/>
    <w:rsid w:val="00453F17"/>
    <w:rsid w:val="004545E1"/>
    <w:rsid w:val="00454B42"/>
    <w:rsid w:val="00456432"/>
    <w:rsid w:val="004566CC"/>
    <w:rsid w:val="00456C85"/>
    <w:rsid w:val="004602DD"/>
    <w:rsid w:val="00461BED"/>
    <w:rsid w:val="00467EE5"/>
    <w:rsid w:val="00467F96"/>
    <w:rsid w:val="00471A49"/>
    <w:rsid w:val="004722C6"/>
    <w:rsid w:val="004722CD"/>
    <w:rsid w:val="00473296"/>
    <w:rsid w:val="004740D9"/>
    <w:rsid w:val="0047467C"/>
    <w:rsid w:val="00475E24"/>
    <w:rsid w:val="004772CC"/>
    <w:rsid w:val="0047774F"/>
    <w:rsid w:val="004804C7"/>
    <w:rsid w:val="00480976"/>
    <w:rsid w:val="00480D18"/>
    <w:rsid w:val="0048100C"/>
    <w:rsid w:val="00481405"/>
    <w:rsid w:val="00481813"/>
    <w:rsid w:val="004821E1"/>
    <w:rsid w:val="004825D1"/>
    <w:rsid w:val="004831E1"/>
    <w:rsid w:val="00483757"/>
    <w:rsid w:val="00484007"/>
    <w:rsid w:val="004851BA"/>
    <w:rsid w:val="00485475"/>
    <w:rsid w:val="00485AC9"/>
    <w:rsid w:val="00486154"/>
    <w:rsid w:val="00486E09"/>
    <w:rsid w:val="00490B4C"/>
    <w:rsid w:val="00490D8D"/>
    <w:rsid w:val="0049184F"/>
    <w:rsid w:val="00492015"/>
    <w:rsid w:val="004920DC"/>
    <w:rsid w:val="00492346"/>
    <w:rsid w:val="0049253A"/>
    <w:rsid w:val="00496C2F"/>
    <w:rsid w:val="0049709A"/>
    <w:rsid w:val="00497888"/>
    <w:rsid w:val="00497CA3"/>
    <w:rsid w:val="004A031A"/>
    <w:rsid w:val="004A16A7"/>
    <w:rsid w:val="004A1ABA"/>
    <w:rsid w:val="004A2075"/>
    <w:rsid w:val="004A2650"/>
    <w:rsid w:val="004A27BE"/>
    <w:rsid w:val="004A292C"/>
    <w:rsid w:val="004A3A48"/>
    <w:rsid w:val="004A4EB8"/>
    <w:rsid w:val="004A54B4"/>
    <w:rsid w:val="004A60E6"/>
    <w:rsid w:val="004A621F"/>
    <w:rsid w:val="004A65B1"/>
    <w:rsid w:val="004A679E"/>
    <w:rsid w:val="004A6CFD"/>
    <w:rsid w:val="004A6FFB"/>
    <w:rsid w:val="004A7D3C"/>
    <w:rsid w:val="004B02DB"/>
    <w:rsid w:val="004B0493"/>
    <w:rsid w:val="004B09AA"/>
    <w:rsid w:val="004B322B"/>
    <w:rsid w:val="004B379E"/>
    <w:rsid w:val="004B3BD3"/>
    <w:rsid w:val="004B3DCE"/>
    <w:rsid w:val="004B4847"/>
    <w:rsid w:val="004B55F7"/>
    <w:rsid w:val="004B5664"/>
    <w:rsid w:val="004B5C95"/>
    <w:rsid w:val="004B63D7"/>
    <w:rsid w:val="004B7B7B"/>
    <w:rsid w:val="004B7D47"/>
    <w:rsid w:val="004C0435"/>
    <w:rsid w:val="004C0973"/>
    <w:rsid w:val="004C119D"/>
    <w:rsid w:val="004C12D6"/>
    <w:rsid w:val="004C37F8"/>
    <w:rsid w:val="004C3DFA"/>
    <w:rsid w:val="004C3E9C"/>
    <w:rsid w:val="004C421F"/>
    <w:rsid w:val="004C433A"/>
    <w:rsid w:val="004C471C"/>
    <w:rsid w:val="004C47BA"/>
    <w:rsid w:val="004C4913"/>
    <w:rsid w:val="004C4EE7"/>
    <w:rsid w:val="004C4F70"/>
    <w:rsid w:val="004C506D"/>
    <w:rsid w:val="004C6B88"/>
    <w:rsid w:val="004C6EEB"/>
    <w:rsid w:val="004C74C5"/>
    <w:rsid w:val="004C7956"/>
    <w:rsid w:val="004D0345"/>
    <w:rsid w:val="004D0E10"/>
    <w:rsid w:val="004D0FF5"/>
    <w:rsid w:val="004D1ED4"/>
    <w:rsid w:val="004D229D"/>
    <w:rsid w:val="004D250F"/>
    <w:rsid w:val="004D2795"/>
    <w:rsid w:val="004D2B38"/>
    <w:rsid w:val="004D4C70"/>
    <w:rsid w:val="004D4F95"/>
    <w:rsid w:val="004D5D64"/>
    <w:rsid w:val="004D6A15"/>
    <w:rsid w:val="004E08C3"/>
    <w:rsid w:val="004E1A6A"/>
    <w:rsid w:val="004E1CAE"/>
    <w:rsid w:val="004E1F89"/>
    <w:rsid w:val="004E2C77"/>
    <w:rsid w:val="004E3D9C"/>
    <w:rsid w:val="004E4679"/>
    <w:rsid w:val="004E4784"/>
    <w:rsid w:val="004E4B34"/>
    <w:rsid w:val="004E4DC3"/>
    <w:rsid w:val="004E7A88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1AC5"/>
    <w:rsid w:val="00502344"/>
    <w:rsid w:val="0050337E"/>
    <w:rsid w:val="005037D3"/>
    <w:rsid w:val="00506173"/>
    <w:rsid w:val="005064C8"/>
    <w:rsid w:val="005066E4"/>
    <w:rsid w:val="00506B2F"/>
    <w:rsid w:val="0051012A"/>
    <w:rsid w:val="00511225"/>
    <w:rsid w:val="0051125B"/>
    <w:rsid w:val="0051158D"/>
    <w:rsid w:val="0051257A"/>
    <w:rsid w:val="00514153"/>
    <w:rsid w:val="00514D4F"/>
    <w:rsid w:val="0051535E"/>
    <w:rsid w:val="005153AD"/>
    <w:rsid w:val="00515646"/>
    <w:rsid w:val="005161A0"/>
    <w:rsid w:val="005166B5"/>
    <w:rsid w:val="00516C4F"/>
    <w:rsid w:val="00517590"/>
    <w:rsid w:val="00517F2A"/>
    <w:rsid w:val="005201E1"/>
    <w:rsid w:val="005204C6"/>
    <w:rsid w:val="00520820"/>
    <w:rsid w:val="00520A55"/>
    <w:rsid w:val="00520C94"/>
    <w:rsid w:val="00520FFF"/>
    <w:rsid w:val="00521628"/>
    <w:rsid w:val="0052196C"/>
    <w:rsid w:val="00521B9E"/>
    <w:rsid w:val="005226D3"/>
    <w:rsid w:val="00522A2B"/>
    <w:rsid w:val="00523EAF"/>
    <w:rsid w:val="00524093"/>
    <w:rsid w:val="0052457B"/>
    <w:rsid w:val="00524E0C"/>
    <w:rsid w:val="005300FE"/>
    <w:rsid w:val="00531F58"/>
    <w:rsid w:val="0053471C"/>
    <w:rsid w:val="00534D09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CEC"/>
    <w:rsid w:val="00537D88"/>
    <w:rsid w:val="00537EF2"/>
    <w:rsid w:val="00544F09"/>
    <w:rsid w:val="00545284"/>
    <w:rsid w:val="005453DB"/>
    <w:rsid w:val="005462FA"/>
    <w:rsid w:val="00546525"/>
    <w:rsid w:val="00546D9B"/>
    <w:rsid w:val="00547771"/>
    <w:rsid w:val="005501D7"/>
    <w:rsid w:val="00550750"/>
    <w:rsid w:val="005511CE"/>
    <w:rsid w:val="00551257"/>
    <w:rsid w:val="005512E6"/>
    <w:rsid w:val="0055156D"/>
    <w:rsid w:val="00551AAA"/>
    <w:rsid w:val="00552F4D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E2E"/>
    <w:rsid w:val="00557877"/>
    <w:rsid w:val="00557C90"/>
    <w:rsid w:val="00560D77"/>
    <w:rsid w:val="00561DCF"/>
    <w:rsid w:val="00561E18"/>
    <w:rsid w:val="00562912"/>
    <w:rsid w:val="00563CC4"/>
    <w:rsid w:val="0056449F"/>
    <w:rsid w:val="00566432"/>
    <w:rsid w:val="005668F9"/>
    <w:rsid w:val="00566C27"/>
    <w:rsid w:val="00567ADB"/>
    <w:rsid w:val="00570877"/>
    <w:rsid w:val="005725E5"/>
    <w:rsid w:val="005729A6"/>
    <w:rsid w:val="005730FE"/>
    <w:rsid w:val="00573346"/>
    <w:rsid w:val="00573C71"/>
    <w:rsid w:val="005746AE"/>
    <w:rsid w:val="00574853"/>
    <w:rsid w:val="00574A66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551"/>
    <w:rsid w:val="00585BE1"/>
    <w:rsid w:val="0058768F"/>
    <w:rsid w:val="00587A88"/>
    <w:rsid w:val="00590633"/>
    <w:rsid w:val="00590C1F"/>
    <w:rsid w:val="00590FD9"/>
    <w:rsid w:val="00591BF8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4E38"/>
    <w:rsid w:val="00595C66"/>
    <w:rsid w:val="0059654D"/>
    <w:rsid w:val="00596765"/>
    <w:rsid w:val="00597232"/>
    <w:rsid w:val="005A35EE"/>
    <w:rsid w:val="005A3EB6"/>
    <w:rsid w:val="005A48DA"/>
    <w:rsid w:val="005A64ED"/>
    <w:rsid w:val="005A7A41"/>
    <w:rsid w:val="005B2C95"/>
    <w:rsid w:val="005B39BD"/>
    <w:rsid w:val="005B3B00"/>
    <w:rsid w:val="005B4202"/>
    <w:rsid w:val="005B497E"/>
    <w:rsid w:val="005B4EFC"/>
    <w:rsid w:val="005B4EFD"/>
    <w:rsid w:val="005B5822"/>
    <w:rsid w:val="005B5A4E"/>
    <w:rsid w:val="005C1DDD"/>
    <w:rsid w:val="005C290D"/>
    <w:rsid w:val="005C3CDC"/>
    <w:rsid w:val="005C42D1"/>
    <w:rsid w:val="005C4666"/>
    <w:rsid w:val="005C6EE7"/>
    <w:rsid w:val="005D1677"/>
    <w:rsid w:val="005D18FE"/>
    <w:rsid w:val="005D1CE0"/>
    <w:rsid w:val="005D22D0"/>
    <w:rsid w:val="005D2502"/>
    <w:rsid w:val="005D2676"/>
    <w:rsid w:val="005D2923"/>
    <w:rsid w:val="005D3874"/>
    <w:rsid w:val="005D3CAE"/>
    <w:rsid w:val="005D3EB3"/>
    <w:rsid w:val="005D4BEE"/>
    <w:rsid w:val="005D4E3E"/>
    <w:rsid w:val="005D51E2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068"/>
    <w:rsid w:val="005E2E6F"/>
    <w:rsid w:val="005E3505"/>
    <w:rsid w:val="005E3AB3"/>
    <w:rsid w:val="005E4689"/>
    <w:rsid w:val="005E5140"/>
    <w:rsid w:val="005E6DBC"/>
    <w:rsid w:val="005E6FB3"/>
    <w:rsid w:val="005F0C11"/>
    <w:rsid w:val="005F2C8B"/>
    <w:rsid w:val="005F2E09"/>
    <w:rsid w:val="005F3C30"/>
    <w:rsid w:val="005F4D3C"/>
    <w:rsid w:val="005F610C"/>
    <w:rsid w:val="005F63F7"/>
    <w:rsid w:val="005F655F"/>
    <w:rsid w:val="006005C4"/>
    <w:rsid w:val="006005DF"/>
    <w:rsid w:val="006010C8"/>
    <w:rsid w:val="006021AF"/>
    <w:rsid w:val="0060345A"/>
    <w:rsid w:val="0060359A"/>
    <w:rsid w:val="0060437F"/>
    <w:rsid w:val="00604DF8"/>
    <w:rsid w:val="00605427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93"/>
    <w:rsid w:val="006134A8"/>
    <w:rsid w:val="006135CC"/>
    <w:rsid w:val="00613EE1"/>
    <w:rsid w:val="006148A0"/>
    <w:rsid w:val="006153E2"/>
    <w:rsid w:val="00616023"/>
    <w:rsid w:val="00617A69"/>
    <w:rsid w:val="00617AD6"/>
    <w:rsid w:val="00621417"/>
    <w:rsid w:val="006227F6"/>
    <w:rsid w:val="00622ABE"/>
    <w:rsid w:val="00624C44"/>
    <w:rsid w:val="00624FB0"/>
    <w:rsid w:val="0062579A"/>
    <w:rsid w:val="00625928"/>
    <w:rsid w:val="00625BF4"/>
    <w:rsid w:val="00626151"/>
    <w:rsid w:val="00626626"/>
    <w:rsid w:val="006269C9"/>
    <w:rsid w:val="00627A16"/>
    <w:rsid w:val="006302BA"/>
    <w:rsid w:val="006314E1"/>
    <w:rsid w:val="00632FA3"/>
    <w:rsid w:val="00634300"/>
    <w:rsid w:val="00634AEB"/>
    <w:rsid w:val="0063637C"/>
    <w:rsid w:val="00637D03"/>
    <w:rsid w:val="00640612"/>
    <w:rsid w:val="00640C1D"/>
    <w:rsid w:val="00640EBE"/>
    <w:rsid w:val="00641043"/>
    <w:rsid w:val="00641574"/>
    <w:rsid w:val="00642690"/>
    <w:rsid w:val="0064303C"/>
    <w:rsid w:val="00643ACB"/>
    <w:rsid w:val="006448D2"/>
    <w:rsid w:val="00644C19"/>
    <w:rsid w:val="00645866"/>
    <w:rsid w:val="0064611D"/>
    <w:rsid w:val="00647CA4"/>
    <w:rsid w:val="00647F59"/>
    <w:rsid w:val="0065034E"/>
    <w:rsid w:val="00650353"/>
    <w:rsid w:val="006505F8"/>
    <w:rsid w:val="00651F0C"/>
    <w:rsid w:val="00652B07"/>
    <w:rsid w:val="00654A5B"/>
    <w:rsid w:val="0065636F"/>
    <w:rsid w:val="00656550"/>
    <w:rsid w:val="00656EE1"/>
    <w:rsid w:val="00657EBB"/>
    <w:rsid w:val="0066108A"/>
    <w:rsid w:val="006614EC"/>
    <w:rsid w:val="00661519"/>
    <w:rsid w:val="00661719"/>
    <w:rsid w:val="0066336F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679DB"/>
    <w:rsid w:val="00671091"/>
    <w:rsid w:val="006719CB"/>
    <w:rsid w:val="006724E5"/>
    <w:rsid w:val="00672BE0"/>
    <w:rsid w:val="00674632"/>
    <w:rsid w:val="0067466D"/>
    <w:rsid w:val="00675095"/>
    <w:rsid w:val="00675493"/>
    <w:rsid w:val="00675929"/>
    <w:rsid w:val="00675AF4"/>
    <w:rsid w:val="006804AE"/>
    <w:rsid w:val="00681394"/>
    <w:rsid w:val="00681E2F"/>
    <w:rsid w:val="006825D3"/>
    <w:rsid w:val="006838C2"/>
    <w:rsid w:val="006842D8"/>
    <w:rsid w:val="00685804"/>
    <w:rsid w:val="00685AC1"/>
    <w:rsid w:val="006863FC"/>
    <w:rsid w:val="00690FE4"/>
    <w:rsid w:val="006910DA"/>
    <w:rsid w:val="0069118A"/>
    <w:rsid w:val="00691BA0"/>
    <w:rsid w:val="0069257A"/>
    <w:rsid w:val="0069288D"/>
    <w:rsid w:val="006934B7"/>
    <w:rsid w:val="00693586"/>
    <w:rsid w:val="0069397A"/>
    <w:rsid w:val="00694284"/>
    <w:rsid w:val="00694D5F"/>
    <w:rsid w:val="0069519D"/>
    <w:rsid w:val="00695A86"/>
    <w:rsid w:val="00695EAA"/>
    <w:rsid w:val="00696BCE"/>
    <w:rsid w:val="00697405"/>
    <w:rsid w:val="00697533"/>
    <w:rsid w:val="00697827"/>
    <w:rsid w:val="006A06FC"/>
    <w:rsid w:val="006A07E3"/>
    <w:rsid w:val="006A0ADE"/>
    <w:rsid w:val="006A1016"/>
    <w:rsid w:val="006A20E5"/>
    <w:rsid w:val="006A310C"/>
    <w:rsid w:val="006A3390"/>
    <w:rsid w:val="006A3CFC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BA6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24A2"/>
    <w:rsid w:val="006C3609"/>
    <w:rsid w:val="006C54C2"/>
    <w:rsid w:val="006C58F4"/>
    <w:rsid w:val="006C5DB7"/>
    <w:rsid w:val="006C5E7A"/>
    <w:rsid w:val="006C6F44"/>
    <w:rsid w:val="006C7080"/>
    <w:rsid w:val="006C766B"/>
    <w:rsid w:val="006C76D3"/>
    <w:rsid w:val="006C7731"/>
    <w:rsid w:val="006D0D39"/>
    <w:rsid w:val="006D1B2A"/>
    <w:rsid w:val="006D1CCA"/>
    <w:rsid w:val="006D2D3D"/>
    <w:rsid w:val="006D2F39"/>
    <w:rsid w:val="006D304E"/>
    <w:rsid w:val="006D33F5"/>
    <w:rsid w:val="006D3DC0"/>
    <w:rsid w:val="006D4C29"/>
    <w:rsid w:val="006D5C0E"/>
    <w:rsid w:val="006E021A"/>
    <w:rsid w:val="006E2F4D"/>
    <w:rsid w:val="006E307F"/>
    <w:rsid w:val="006E4A0D"/>
    <w:rsid w:val="006E66D5"/>
    <w:rsid w:val="006F0322"/>
    <w:rsid w:val="006F0690"/>
    <w:rsid w:val="006F16C4"/>
    <w:rsid w:val="006F31B9"/>
    <w:rsid w:val="006F3A81"/>
    <w:rsid w:val="006F3EEA"/>
    <w:rsid w:val="006F4370"/>
    <w:rsid w:val="006F48D9"/>
    <w:rsid w:val="006F4BD6"/>
    <w:rsid w:val="006F5E0E"/>
    <w:rsid w:val="006F6205"/>
    <w:rsid w:val="006F73BE"/>
    <w:rsid w:val="006F78C3"/>
    <w:rsid w:val="006F7D07"/>
    <w:rsid w:val="007005A9"/>
    <w:rsid w:val="007005FC"/>
    <w:rsid w:val="00703FA8"/>
    <w:rsid w:val="00706486"/>
    <w:rsid w:val="00706950"/>
    <w:rsid w:val="00706F87"/>
    <w:rsid w:val="00707DD6"/>
    <w:rsid w:val="007104F1"/>
    <w:rsid w:val="007105F2"/>
    <w:rsid w:val="00712009"/>
    <w:rsid w:val="007127A3"/>
    <w:rsid w:val="00715DDE"/>
    <w:rsid w:val="00716726"/>
    <w:rsid w:val="007168B8"/>
    <w:rsid w:val="00716A47"/>
    <w:rsid w:val="00717898"/>
    <w:rsid w:val="00720206"/>
    <w:rsid w:val="00720C4F"/>
    <w:rsid w:val="007214AA"/>
    <w:rsid w:val="00721B73"/>
    <w:rsid w:val="00722F4A"/>
    <w:rsid w:val="007244DD"/>
    <w:rsid w:val="00724D62"/>
    <w:rsid w:val="0072584B"/>
    <w:rsid w:val="007265C2"/>
    <w:rsid w:val="00726F07"/>
    <w:rsid w:val="007273B9"/>
    <w:rsid w:val="00727A52"/>
    <w:rsid w:val="00730B75"/>
    <w:rsid w:val="007314BA"/>
    <w:rsid w:val="00731F1F"/>
    <w:rsid w:val="00732F1D"/>
    <w:rsid w:val="00732FA5"/>
    <w:rsid w:val="00732FDC"/>
    <w:rsid w:val="0073308C"/>
    <w:rsid w:val="0073372A"/>
    <w:rsid w:val="00734162"/>
    <w:rsid w:val="00734331"/>
    <w:rsid w:val="00734D40"/>
    <w:rsid w:val="00734F76"/>
    <w:rsid w:val="00735956"/>
    <w:rsid w:val="00735D48"/>
    <w:rsid w:val="00735EBA"/>
    <w:rsid w:val="007362BD"/>
    <w:rsid w:val="00736C7E"/>
    <w:rsid w:val="00737E0C"/>
    <w:rsid w:val="0074073A"/>
    <w:rsid w:val="00742955"/>
    <w:rsid w:val="00743D89"/>
    <w:rsid w:val="00744278"/>
    <w:rsid w:val="00745173"/>
    <w:rsid w:val="00745C11"/>
    <w:rsid w:val="00747708"/>
    <w:rsid w:val="00751760"/>
    <w:rsid w:val="007523A3"/>
    <w:rsid w:val="00752D8E"/>
    <w:rsid w:val="00752FA7"/>
    <w:rsid w:val="007544D2"/>
    <w:rsid w:val="00754DBD"/>
    <w:rsid w:val="0075534D"/>
    <w:rsid w:val="00755EAA"/>
    <w:rsid w:val="007562F9"/>
    <w:rsid w:val="0075650E"/>
    <w:rsid w:val="007568B6"/>
    <w:rsid w:val="00756BED"/>
    <w:rsid w:val="007577A1"/>
    <w:rsid w:val="00761A44"/>
    <w:rsid w:val="007620EB"/>
    <w:rsid w:val="0076269E"/>
    <w:rsid w:val="0076399D"/>
    <w:rsid w:val="00763F0B"/>
    <w:rsid w:val="0076438D"/>
    <w:rsid w:val="007651D8"/>
    <w:rsid w:val="00765BAD"/>
    <w:rsid w:val="0076625A"/>
    <w:rsid w:val="007664A9"/>
    <w:rsid w:val="007665CE"/>
    <w:rsid w:val="00770B55"/>
    <w:rsid w:val="00770E07"/>
    <w:rsid w:val="0077457E"/>
    <w:rsid w:val="0077479A"/>
    <w:rsid w:val="00776638"/>
    <w:rsid w:val="00777371"/>
    <w:rsid w:val="0077758D"/>
    <w:rsid w:val="00781487"/>
    <w:rsid w:val="00781657"/>
    <w:rsid w:val="00782251"/>
    <w:rsid w:val="0078267D"/>
    <w:rsid w:val="0078277B"/>
    <w:rsid w:val="007829C6"/>
    <w:rsid w:val="00783F0C"/>
    <w:rsid w:val="0078471E"/>
    <w:rsid w:val="0078530F"/>
    <w:rsid w:val="00785C11"/>
    <w:rsid w:val="007861EE"/>
    <w:rsid w:val="00786250"/>
    <w:rsid w:val="00786ACA"/>
    <w:rsid w:val="00786BAA"/>
    <w:rsid w:val="00786D48"/>
    <w:rsid w:val="00790519"/>
    <w:rsid w:val="00790689"/>
    <w:rsid w:val="00790D67"/>
    <w:rsid w:val="0079276B"/>
    <w:rsid w:val="00792798"/>
    <w:rsid w:val="00792E5D"/>
    <w:rsid w:val="007937F4"/>
    <w:rsid w:val="00793AD1"/>
    <w:rsid w:val="00796E07"/>
    <w:rsid w:val="00797071"/>
    <w:rsid w:val="0079747B"/>
    <w:rsid w:val="00797EBC"/>
    <w:rsid w:val="007A03EF"/>
    <w:rsid w:val="007A06C9"/>
    <w:rsid w:val="007A18E6"/>
    <w:rsid w:val="007A2174"/>
    <w:rsid w:val="007A2537"/>
    <w:rsid w:val="007A340B"/>
    <w:rsid w:val="007A3709"/>
    <w:rsid w:val="007A4222"/>
    <w:rsid w:val="007A4529"/>
    <w:rsid w:val="007A68C7"/>
    <w:rsid w:val="007A6C03"/>
    <w:rsid w:val="007A6C51"/>
    <w:rsid w:val="007A7405"/>
    <w:rsid w:val="007A7773"/>
    <w:rsid w:val="007A7CFC"/>
    <w:rsid w:val="007A7D5F"/>
    <w:rsid w:val="007B0C4A"/>
    <w:rsid w:val="007B25C2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2A70"/>
    <w:rsid w:val="007C2B5F"/>
    <w:rsid w:val="007C31F7"/>
    <w:rsid w:val="007C3689"/>
    <w:rsid w:val="007C4342"/>
    <w:rsid w:val="007C4A89"/>
    <w:rsid w:val="007C611B"/>
    <w:rsid w:val="007C61ED"/>
    <w:rsid w:val="007D0B4F"/>
    <w:rsid w:val="007D1DFF"/>
    <w:rsid w:val="007D2EFC"/>
    <w:rsid w:val="007D3783"/>
    <w:rsid w:val="007D386B"/>
    <w:rsid w:val="007D397F"/>
    <w:rsid w:val="007D3CFD"/>
    <w:rsid w:val="007D3D4E"/>
    <w:rsid w:val="007D4946"/>
    <w:rsid w:val="007D566B"/>
    <w:rsid w:val="007D5AD2"/>
    <w:rsid w:val="007D5F65"/>
    <w:rsid w:val="007D63D1"/>
    <w:rsid w:val="007D7A27"/>
    <w:rsid w:val="007E11D8"/>
    <w:rsid w:val="007E128B"/>
    <w:rsid w:val="007E26B6"/>
    <w:rsid w:val="007E2F98"/>
    <w:rsid w:val="007E37BD"/>
    <w:rsid w:val="007E3DC3"/>
    <w:rsid w:val="007E3EAE"/>
    <w:rsid w:val="007E5BAA"/>
    <w:rsid w:val="007E5D95"/>
    <w:rsid w:val="007E70EC"/>
    <w:rsid w:val="007E73C6"/>
    <w:rsid w:val="007E7A9F"/>
    <w:rsid w:val="007F06B9"/>
    <w:rsid w:val="007F0E47"/>
    <w:rsid w:val="007F229A"/>
    <w:rsid w:val="007F23C9"/>
    <w:rsid w:val="007F24CD"/>
    <w:rsid w:val="007F31A8"/>
    <w:rsid w:val="007F35D2"/>
    <w:rsid w:val="007F453B"/>
    <w:rsid w:val="007F4D0C"/>
    <w:rsid w:val="007F575B"/>
    <w:rsid w:val="007F591D"/>
    <w:rsid w:val="007F5987"/>
    <w:rsid w:val="007F6448"/>
    <w:rsid w:val="007F71B1"/>
    <w:rsid w:val="007F741F"/>
    <w:rsid w:val="007F74CC"/>
    <w:rsid w:val="007F7609"/>
    <w:rsid w:val="007F7A0D"/>
    <w:rsid w:val="007F7B00"/>
    <w:rsid w:val="00801145"/>
    <w:rsid w:val="008022D4"/>
    <w:rsid w:val="008022FA"/>
    <w:rsid w:val="00802ACE"/>
    <w:rsid w:val="0080338D"/>
    <w:rsid w:val="0080378F"/>
    <w:rsid w:val="00805F02"/>
    <w:rsid w:val="008064C5"/>
    <w:rsid w:val="008077A7"/>
    <w:rsid w:val="00810310"/>
    <w:rsid w:val="00810B2A"/>
    <w:rsid w:val="00810E1F"/>
    <w:rsid w:val="00811F64"/>
    <w:rsid w:val="008120BE"/>
    <w:rsid w:val="008123C2"/>
    <w:rsid w:val="00812E39"/>
    <w:rsid w:val="00813A74"/>
    <w:rsid w:val="00813FAE"/>
    <w:rsid w:val="00814F4F"/>
    <w:rsid w:val="00815C29"/>
    <w:rsid w:val="00816A2E"/>
    <w:rsid w:val="00816B91"/>
    <w:rsid w:val="00817115"/>
    <w:rsid w:val="00817515"/>
    <w:rsid w:val="00817873"/>
    <w:rsid w:val="00817A87"/>
    <w:rsid w:val="00817BF9"/>
    <w:rsid w:val="00817FF4"/>
    <w:rsid w:val="00820BCA"/>
    <w:rsid w:val="00820CAC"/>
    <w:rsid w:val="008223BB"/>
    <w:rsid w:val="00822F87"/>
    <w:rsid w:val="0082426F"/>
    <w:rsid w:val="008249B2"/>
    <w:rsid w:val="00824E65"/>
    <w:rsid w:val="00825833"/>
    <w:rsid w:val="008261C6"/>
    <w:rsid w:val="00826B26"/>
    <w:rsid w:val="008306AF"/>
    <w:rsid w:val="00830979"/>
    <w:rsid w:val="00831CCD"/>
    <w:rsid w:val="00833BEB"/>
    <w:rsid w:val="00834692"/>
    <w:rsid w:val="008352B7"/>
    <w:rsid w:val="008354DF"/>
    <w:rsid w:val="0083595E"/>
    <w:rsid w:val="00835F81"/>
    <w:rsid w:val="00837A69"/>
    <w:rsid w:val="00840323"/>
    <w:rsid w:val="0084045B"/>
    <w:rsid w:val="00842000"/>
    <w:rsid w:val="008426C3"/>
    <w:rsid w:val="00843066"/>
    <w:rsid w:val="00843151"/>
    <w:rsid w:val="00843271"/>
    <w:rsid w:val="008435F2"/>
    <w:rsid w:val="008439DD"/>
    <w:rsid w:val="008442BC"/>
    <w:rsid w:val="008453AD"/>
    <w:rsid w:val="0084581B"/>
    <w:rsid w:val="00845C93"/>
    <w:rsid w:val="00846252"/>
    <w:rsid w:val="0084640E"/>
    <w:rsid w:val="00846AD6"/>
    <w:rsid w:val="0084700D"/>
    <w:rsid w:val="008479B8"/>
    <w:rsid w:val="00850DE1"/>
    <w:rsid w:val="00850FE8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88"/>
    <w:rsid w:val="008573D3"/>
    <w:rsid w:val="00857530"/>
    <w:rsid w:val="00860B5C"/>
    <w:rsid w:val="00861D09"/>
    <w:rsid w:val="00861E13"/>
    <w:rsid w:val="0086268A"/>
    <w:rsid w:val="00862745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2D21"/>
    <w:rsid w:val="008731D0"/>
    <w:rsid w:val="0087330E"/>
    <w:rsid w:val="00873B34"/>
    <w:rsid w:val="00874D79"/>
    <w:rsid w:val="00875D47"/>
    <w:rsid w:val="008765EE"/>
    <w:rsid w:val="00877019"/>
    <w:rsid w:val="00877728"/>
    <w:rsid w:val="00877973"/>
    <w:rsid w:val="00880029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4601"/>
    <w:rsid w:val="00885749"/>
    <w:rsid w:val="0089042B"/>
    <w:rsid w:val="00890449"/>
    <w:rsid w:val="008917D0"/>
    <w:rsid w:val="00891C33"/>
    <w:rsid w:val="008937CB"/>
    <w:rsid w:val="008938DF"/>
    <w:rsid w:val="00893C5C"/>
    <w:rsid w:val="00893E17"/>
    <w:rsid w:val="00894235"/>
    <w:rsid w:val="0089428C"/>
    <w:rsid w:val="0089587F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D4B"/>
    <w:rsid w:val="008A2270"/>
    <w:rsid w:val="008A482E"/>
    <w:rsid w:val="008B0CBD"/>
    <w:rsid w:val="008B131C"/>
    <w:rsid w:val="008B134D"/>
    <w:rsid w:val="008B1799"/>
    <w:rsid w:val="008B18F1"/>
    <w:rsid w:val="008B1B20"/>
    <w:rsid w:val="008B29D0"/>
    <w:rsid w:val="008B3A74"/>
    <w:rsid w:val="008B3AB4"/>
    <w:rsid w:val="008B4185"/>
    <w:rsid w:val="008B4512"/>
    <w:rsid w:val="008B47C0"/>
    <w:rsid w:val="008B4845"/>
    <w:rsid w:val="008B5F6D"/>
    <w:rsid w:val="008B61E9"/>
    <w:rsid w:val="008B655B"/>
    <w:rsid w:val="008B72E7"/>
    <w:rsid w:val="008B73DE"/>
    <w:rsid w:val="008B76C0"/>
    <w:rsid w:val="008B7BF4"/>
    <w:rsid w:val="008C0E1F"/>
    <w:rsid w:val="008C0F63"/>
    <w:rsid w:val="008C1C23"/>
    <w:rsid w:val="008C3136"/>
    <w:rsid w:val="008C3EFE"/>
    <w:rsid w:val="008C47EC"/>
    <w:rsid w:val="008C4983"/>
    <w:rsid w:val="008C4C3D"/>
    <w:rsid w:val="008C570E"/>
    <w:rsid w:val="008C608F"/>
    <w:rsid w:val="008C6822"/>
    <w:rsid w:val="008C6CE3"/>
    <w:rsid w:val="008D0295"/>
    <w:rsid w:val="008D12AD"/>
    <w:rsid w:val="008D1706"/>
    <w:rsid w:val="008D1AC6"/>
    <w:rsid w:val="008D2EE8"/>
    <w:rsid w:val="008D5244"/>
    <w:rsid w:val="008D5315"/>
    <w:rsid w:val="008D5614"/>
    <w:rsid w:val="008D5DA0"/>
    <w:rsid w:val="008D6E19"/>
    <w:rsid w:val="008E0BE4"/>
    <w:rsid w:val="008E204C"/>
    <w:rsid w:val="008E312D"/>
    <w:rsid w:val="008E31A7"/>
    <w:rsid w:val="008E4F33"/>
    <w:rsid w:val="008E5C66"/>
    <w:rsid w:val="008E68C7"/>
    <w:rsid w:val="008E7386"/>
    <w:rsid w:val="008F0153"/>
    <w:rsid w:val="008F02FF"/>
    <w:rsid w:val="008F0979"/>
    <w:rsid w:val="008F2112"/>
    <w:rsid w:val="008F3198"/>
    <w:rsid w:val="008F38B6"/>
    <w:rsid w:val="008F4129"/>
    <w:rsid w:val="008F47E6"/>
    <w:rsid w:val="008F491A"/>
    <w:rsid w:val="008F5101"/>
    <w:rsid w:val="008F5635"/>
    <w:rsid w:val="008F5A96"/>
    <w:rsid w:val="008F5B9D"/>
    <w:rsid w:val="008F7518"/>
    <w:rsid w:val="008F7B12"/>
    <w:rsid w:val="009011C8"/>
    <w:rsid w:val="009013BD"/>
    <w:rsid w:val="00901807"/>
    <w:rsid w:val="009018B0"/>
    <w:rsid w:val="00902A52"/>
    <w:rsid w:val="00902A80"/>
    <w:rsid w:val="00906207"/>
    <w:rsid w:val="00906C94"/>
    <w:rsid w:val="00907147"/>
    <w:rsid w:val="009078D8"/>
    <w:rsid w:val="009108F9"/>
    <w:rsid w:val="00911099"/>
    <w:rsid w:val="0091154F"/>
    <w:rsid w:val="00912098"/>
    <w:rsid w:val="00912427"/>
    <w:rsid w:val="0091399C"/>
    <w:rsid w:val="00914433"/>
    <w:rsid w:val="00916A5F"/>
    <w:rsid w:val="00916D55"/>
    <w:rsid w:val="00920CB8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6D5"/>
    <w:rsid w:val="00930078"/>
    <w:rsid w:val="00930B04"/>
    <w:rsid w:val="009338DA"/>
    <w:rsid w:val="0093419C"/>
    <w:rsid w:val="0093462C"/>
    <w:rsid w:val="009361EC"/>
    <w:rsid w:val="0093667F"/>
    <w:rsid w:val="0093688B"/>
    <w:rsid w:val="009368F8"/>
    <w:rsid w:val="0093694D"/>
    <w:rsid w:val="009369A1"/>
    <w:rsid w:val="0093764E"/>
    <w:rsid w:val="00937A9A"/>
    <w:rsid w:val="009403FB"/>
    <w:rsid w:val="009409D9"/>
    <w:rsid w:val="00941872"/>
    <w:rsid w:val="00941FD5"/>
    <w:rsid w:val="009420EC"/>
    <w:rsid w:val="00942150"/>
    <w:rsid w:val="00942DB8"/>
    <w:rsid w:val="00943ACF"/>
    <w:rsid w:val="00943E43"/>
    <w:rsid w:val="00944796"/>
    <w:rsid w:val="00944DCD"/>
    <w:rsid w:val="0094532B"/>
    <w:rsid w:val="00945E64"/>
    <w:rsid w:val="00946840"/>
    <w:rsid w:val="00947221"/>
    <w:rsid w:val="00947262"/>
    <w:rsid w:val="00950958"/>
    <w:rsid w:val="00950B41"/>
    <w:rsid w:val="00951D40"/>
    <w:rsid w:val="00952146"/>
    <w:rsid w:val="00952432"/>
    <w:rsid w:val="009533E1"/>
    <w:rsid w:val="00955C7A"/>
    <w:rsid w:val="00955E34"/>
    <w:rsid w:val="009566BF"/>
    <w:rsid w:val="00962251"/>
    <w:rsid w:val="0096376B"/>
    <w:rsid w:val="009640F4"/>
    <w:rsid w:val="009662C5"/>
    <w:rsid w:val="009666AB"/>
    <w:rsid w:val="009705B1"/>
    <w:rsid w:val="00970EE9"/>
    <w:rsid w:val="0097209C"/>
    <w:rsid w:val="009732D6"/>
    <w:rsid w:val="0097351C"/>
    <w:rsid w:val="00973587"/>
    <w:rsid w:val="00973CAA"/>
    <w:rsid w:val="00975428"/>
    <w:rsid w:val="00977D12"/>
    <w:rsid w:val="0098083B"/>
    <w:rsid w:val="00980E06"/>
    <w:rsid w:val="00982C1A"/>
    <w:rsid w:val="00983530"/>
    <w:rsid w:val="00983A0F"/>
    <w:rsid w:val="009843F9"/>
    <w:rsid w:val="009845E7"/>
    <w:rsid w:val="0098548C"/>
    <w:rsid w:val="00987A40"/>
    <w:rsid w:val="00987AD8"/>
    <w:rsid w:val="00987FCF"/>
    <w:rsid w:val="0099109C"/>
    <w:rsid w:val="00991915"/>
    <w:rsid w:val="00991BCA"/>
    <w:rsid w:val="00991DDA"/>
    <w:rsid w:val="009925D3"/>
    <w:rsid w:val="00992709"/>
    <w:rsid w:val="009929E9"/>
    <w:rsid w:val="00992C7B"/>
    <w:rsid w:val="00993A42"/>
    <w:rsid w:val="009943DB"/>
    <w:rsid w:val="0099507D"/>
    <w:rsid w:val="00995276"/>
    <w:rsid w:val="00995547"/>
    <w:rsid w:val="009A0064"/>
    <w:rsid w:val="009A3C7A"/>
    <w:rsid w:val="009A4DD7"/>
    <w:rsid w:val="009A5053"/>
    <w:rsid w:val="009A55E7"/>
    <w:rsid w:val="009A574D"/>
    <w:rsid w:val="009A5CB1"/>
    <w:rsid w:val="009A5E3A"/>
    <w:rsid w:val="009A7642"/>
    <w:rsid w:val="009A779A"/>
    <w:rsid w:val="009B06DD"/>
    <w:rsid w:val="009B0945"/>
    <w:rsid w:val="009B1720"/>
    <w:rsid w:val="009B1970"/>
    <w:rsid w:val="009B2ACC"/>
    <w:rsid w:val="009B2B48"/>
    <w:rsid w:val="009B2D6C"/>
    <w:rsid w:val="009B3B96"/>
    <w:rsid w:val="009B4004"/>
    <w:rsid w:val="009B4ACB"/>
    <w:rsid w:val="009B504E"/>
    <w:rsid w:val="009C1489"/>
    <w:rsid w:val="009C16B5"/>
    <w:rsid w:val="009C1F9B"/>
    <w:rsid w:val="009C2EE4"/>
    <w:rsid w:val="009C3DE9"/>
    <w:rsid w:val="009C4465"/>
    <w:rsid w:val="009C459E"/>
    <w:rsid w:val="009C57E5"/>
    <w:rsid w:val="009D08BF"/>
    <w:rsid w:val="009D09FF"/>
    <w:rsid w:val="009D15B9"/>
    <w:rsid w:val="009D18D0"/>
    <w:rsid w:val="009D206A"/>
    <w:rsid w:val="009D324B"/>
    <w:rsid w:val="009D35AC"/>
    <w:rsid w:val="009D3A00"/>
    <w:rsid w:val="009D41D8"/>
    <w:rsid w:val="009D4769"/>
    <w:rsid w:val="009D4D0E"/>
    <w:rsid w:val="009D5DBA"/>
    <w:rsid w:val="009E056E"/>
    <w:rsid w:val="009E0826"/>
    <w:rsid w:val="009E0CCF"/>
    <w:rsid w:val="009E0F1B"/>
    <w:rsid w:val="009E10B6"/>
    <w:rsid w:val="009E10F7"/>
    <w:rsid w:val="009E1380"/>
    <w:rsid w:val="009E1AFF"/>
    <w:rsid w:val="009E2002"/>
    <w:rsid w:val="009E227B"/>
    <w:rsid w:val="009E2479"/>
    <w:rsid w:val="009E3352"/>
    <w:rsid w:val="009E34BF"/>
    <w:rsid w:val="009E4365"/>
    <w:rsid w:val="009E60E4"/>
    <w:rsid w:val="009F0219"/>
    <w:rsid w:val="009F139E"/>
    <w:rsid w:val="009F2EEA"/>
    <w:rsid w:val="009F3194"/>
    <w:rsid w:val="009F4721"/>
    <w:rsid w:val="009F4A51"/>
    <w:rsid w:val="009F52DB"/>
    <w:rsid w:val="009F5CFC"/>
    <w:rsid w:val="009F5D09"/>
    <w:rsid w:val="009F6544"/>
    <w:rsid w:val="009F6E53"/>
    <w:rsid w:val="009F7616"/>
    <w:rsid w:val="009F78E5"/>
    <w:rsid w:val="00A001F5"/>
    <w:rsid w:val="00A003B6"/>
    <w:rsid w:val="00A006DD"/>
    <w:rsid w:val="00A00F3E"/>
    <w:rsid w:val="00A011E7"/>
    <w:rsid w:val="00A03CF6"/>
    <w:rsid w:val="00A04240"/>
    <w:rsid w:val="00A0484F"/>
    <w:rsid w:val="00A05C3E"/>
    <w:rsid w:val="00A05E09"/>
    <w:rsid w:val="00A06941"/>
    <w:rsid w:val="00A12266"/>
    <w:rsid w:val="00A12461"/>
    <w:rsid w:val="00A13BD2"/>
    <w:rsid w:val="00A13CDB"/>
    <w:rsid w:val="00A142FD"/>
    <w:rsid w:val="00A1451B"/>
    <w:rsid w:val="00A1455A"/>
    <w:rsid w:val="00A15467"/>
    <w:rsid w:val="00A15DE6"/>
    <w:rsid w:val="00A165DF"/>
    <w:rsid w:val="00A169CF"/>
    <w:rsid w:val="00A16B02"/>
    <w:rsid w:val="00A16CC7"/>
    <w:rsid w:val="00A17029"/>
    <w:rsid w:val="00A21544"/>
    <w:rsid w:val="00A23E6B"/>
    <w:rsid w:val="00A240B0"/>
    <w:rsid w:val="00A243A1"/>
    <w:rsid w:val="00A24487"/>
    <w:rsid w:val="00A245F6"/>
    <w:rsid w:val="00A24EC1"/>
    <w:rsid w:val="00A255B9"/>
    <w:rsid w:val="00A26036"/>
    <w:rsid w:val="00A26A9F"/>
    <w:rsid w:val="00A26EC5"/>
    <w:rsid w:val="00A30B75"/>
    <w:rsid w:val="00A31CDE"/>
    <w:rsid w:val="00A3236B"/>
    <w:rsid w:val="00A3463A"/>
    <w:rsid w:val="00A35498"/>
    <w:rsid w:val="00A354C4"/>
    <w:rsid w:val="00A356FF"/>
    <w:rsid w:val="00A3614C"/>
    <w:rsid w:val="00A36916"/>
    <w:rsid w:val="00A37791"/>
    <w:rsid w:val="00A37BEF"/>
    <w:rsid w:val="00A37FA0"/>
    <w:rsid w:val="00A40340"/>
    <w:rsid w:val="00A413FB"/>
    <w:rsid w:val="00A415FC"/>
    <w:rsid w:val="00A4176E"/>
    <w:rsid w:val="00A4207A"/>
    <w:rsid w:val="00A430BB"/>
    <w:rsid w:val="00A4337E"/>
    <w:rsid w:val="00A4437F"/>
    <w:rsid w:val="00A448CF"/>
    <w:rsid w:val="00A449BB"/>
    <w:rsid w:val="00A45A51"/>
    <w:rsid w:val="00A45AC9"/>
    <w:rsid w:val="00A45B18"/>
    <w:rsid w:val="00A465F6"/>
    <w:rsid w:val="00A51239"/>
    <w:rsid w:val="00A521A7"/>
    <w:rsid w:val="00A525C7"/>
    <w:rsid w:val="00A5270B"/>
    <w:rsid w:val="00A52B87"/>
    <w:rsid w:val="00A52E7B"/>
    <w:rsid w:val="00A53765"/>
    <w:rsid w:val="00A539ED"/>
    <w:rsid w:val="00A540F3"/>
    <w:rsid w:val="00A544FE"/>
    <w:rsid w:val="00A546B6"/>
    <w:rsid w:val="00A55945"/>
    <w:rsid w:val="00A55B7D"/>
    <w:rsid w:val="00A5740C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965"/>
    <w:rsid w:val="00A67988"/>
    <w:rsid w:val="00A67C06"/>
    <w:rsid w:val="00A70299"/>
    <w:rsid w:val="00A7124F"/>
    <w:rsid w:val="00A71257"/>
    <w:rsid w:val="00A719D8"/>
    <w:rsid w:val="00A72AFB"/>
    <w:rsid w:val="00A72E63"/>
    <w:rsid w:val="00A730F3"/>
    <w:rsid w:val="00A73420"/>
    <w:rsid w:val="00A73697"/>
    <w:rsid w:val="00A73702"/>
    <w:rsid w:val="00A74113"/>
    <w:rsid w:val="00A749B6"/>
    <w:rsid w:val="00A74C59"/>
    <w:rsid w:val="00A7556B"/>
    <w:rsid w:val="00A75707"/>
    <w:rsid w:val="00A7576F"/>
    <w:rsid w:val="00A75B1B"/>
    <w:rsid w:val="00A7648A"/>
    <w:rsid w:val="00A764FC"/>
    <w:rsid w:val="00A7682C"/>
    <w:rsid w:val="00A777C7"/>
    <w:rsid w:val="00A810AC"/>
    <w:rsid w:val="00A81BE7"/>
    <w:rsid w:val="00A81C4E"/>
    <w:rsid w:val="00A81DAF"/>
    <w:rsid w:val="00A8227E"/>
    <w:rsid w:val="00A82C32"/>
    <w:rsid w:val="00A82C4C"/>
    <w:rsid w:val="00A82E90"/>
    <w:rsid w:val="00A8322A"/>
    <w:rsid w:val="00A83A13"/>
    <w:rsid w:val="00A83DA8"/>
    <w:rsid w:val="00A84225"/>
    <w:rsid w:val="00A84F76"/>
    <w:rsid w:val="00A86656"/>
    <w:rsid w:val="00A86E00"/>
    <w:rsid w:val="00A8759A"/>
    <w:rsid w:val="00A909AA"/>
    <w:rsid w:val="00A90BD0"/>
    <w:rsid w:val="00A93058"/>
    <w:rsid w:val="00A94427"/>
    <w:rsid w:val="00A949EB"/>
    <w:rsid w:val="00A95961"/>
    <w:rsid w:val="00A96226"/>
    <w:rsid w:val="00A96D96"/>
    <w:rsid w:val="00A97B07"/>
    <w:rsid w:val="00AA0111"/>
    <w:rsid w:val="00AA0CBC"/>
    <w:rsid w:val="00AA25F5"/>
    <w:rsid w:val="00AA28CF"/>
    <w:rsid w:val="00AA361A"/>
    <w:rsid w:val="00AA4A9B"/>
    <w:rsid w:val="00AA6D84"/>
    <w:rsid w:val="00AA6E6A"/>
    <w:rsid w:val="00AB06EC"/>
    <w:rsid w:val="00AB1180"/>
    <w:rsid w:val="00AB140F"/>
    <w:rsid w:val="00AB291E"/>
    <w:rsid w:val="00AB2A3C"/>
    <w:rsid w:val="00AB3243"/>
    <w:rsid w:val="00AB38B1"/>
    <w:rsid w:val="00AB4812"/>
    <w:rsid w:val="00AB4FFD"/>
    <w:rsid w:val="00AB5A33"/>
    <w:rsid w:val="00AB61AF"/>
    <w:rsid w:val="00AC00DA"/>
    <w:rsid w:val="00AC0D9C"/>
    <w:rsid w:val="00AC1194"/>
    <w:rsid w:val="00AC374E"/>
    <w:rsid w:val="00AC7247"/>
    <w:rsid w:val="00AC746D"/>
    <w:rsid w:val="00AC79DE"/>
    <w:rsid w:val="00AC7B9C"/>
    <w:rsid w:val="00AD060E"/>
    <w:rsid w:val="00AD0B28"/>
    <w:rsid w:val="00AD16A3"/>
    <w:rsid w:val="00AD1B8D"/>
    <w:rsid w:val="00AD466E"/>
    <w:rsid w:val="00AD477B"/>
    <w:rsid w:val="00AD5152"/>
    <w:rsid w:val="00AD51C9"/>
    <w:rsid w:val="00AD5976"/>
    <w:rsid w:val="00AD5BEA"/>
    <w:rsid w:val="00AD5E46"/>
    <w:rsid w:val="00AD6308"/>
    <w:rsid w:val="00AD638C"/>
    <w:rsid w:val="00AD6E52"/>
    <w:rsid w:val="00AE0913"/>
    <w:rsid w:val="00AE0A8D"/>
    <w:rsid w:val="00AE0C5F"/>
    <w:rsid w:val="00AE1E6B"/>
    <w:rsid w:val="00AE2C86"/>
    <w:rsid w:val="00AE3C8D"/>
    <w:rsid w:val="00AE4C15"/>
    <w:rsid w:val="00AE4C88"/>
    <w:rsid w:val="00AE5AFB"/>
    <w:rsid w:val="00AE6C54"/>
    <w:rsid w:val="00AF0F9D"/>
    <w:rsid w:val="00AF153D"/>
    <w:rsid w:val="00AF1997"/>
    <w:rsid w:val="00AF2057"/>
    <w:rsid w:val="00AF3D94"/>
    <w:rsid w:val="00AF3FFA"/>
    <w:rsid w:val="00AF407B"/>
    <w:rsid w:val="00AF460C"/>
    <w:rsid w:val="00AF4622"/>
    <w:rsid w:val="00AF4A62"/>
    <w:rsid w:val="00AF56FB"/>
    <w:rsid w:val="00AF59D8"/>
    <w:rsid w:val="00AF7E13"/>
    <w:rsid w:val="00B016D8"/>
    <w:rsid w:val="00B04F74"/>
    <w:rsid w:val="00B050ED"/>
    <w:rsid w:val="00B05277"/>
    <w:rsid w:val="00B05AB9"/>
    <w:rsid w:val="00B06009"/>
    <w:rsid w:val="00B106B0"/>
    <w:rsid w:val="00B12311"/>
    <w:rsid w:val="00B1256F"/>
    <w:rsid w:val="00B12BD8"/>
    <w:rsid w:val="00B1311E"/>
    <w:rsid w:val="00B14133"/>
    <w:rsid w:val="00B14139"/>
    <w:rsid w:val="00B14B40"/>
    <w:rsid w:val="00B15F94"/>
    <w:rsid w:val="00B17274"/>
    <w:rsid w:val="00B17758"/>
    <w:rsid w:val="00B227E0"/>
    <w:rsid w:val="00B23220"/>
    <w:rsid w:val="00B246FC"/>
    <w:rsid w:val="00B2590F"/>
    <w:rsid w:val="00B26116"/>
    <w:rsid w:val="00B26221"/>
    <w:rsid w:val="00B26511"/>
    <w:rsid w:val="00B26802"/>
    <w:rsid w:val="00B26C2E"/>
    <w:rsid w:val="00B2735F"/>
    <w:rsid w:val="00B273A5"/>
    <w:rsid w:val="00B30167"/>
    <w:rsid w:val="00B30239"/>
    <w:rsid w:val="00B30453"/>
    <w:rsid w:val="00B305A8"/>
    <w:rsid w:val="00B3137D"/>
    <w:rsid w:val="00B31E18"/>
    <w:rsid w:val="00B335CD"/>
    <w:rsid w:val="00B33BEB"/>
    <w:rsid w:val="00B33E77"/>
    <w:rsid w:val="00B3412A"/>
    <w:rsid w:val="00B34DF8"/>
    <w:rsid w:val="00B351C2"/>
    <w:rsid w:val="00B408A0"/>
    <w:rsid w:val="00B4158D"/>
    <w:rsid w:val="00B41704"/>
    <w:rsid w:val="00B419CA"/>
    <w:rsid w:val="00B440C6"/>
    <w:rsid w:val="00B456F3"/>
    <w:rsid w:val="00B4608F"/>
    <w:rsid w:val="00B50D51"/>
    <w:rsid w:val="00B52145"/>
    <w:rsid w:val="00B52AC8"/>
    <w:rsid w:val="00B53684"/>
    <w:rsid w:val="00B54E27"/>
    <w:rsid w:val="00B5715F"/>
    <w:rsid w:val="00B6044E"/>
    <w:rsid w:val="00B6111B"/>
    <w:rsid w:val="00B61AD0"/>
    <w:rsid w:val="00B61C28"/>
    <w:rsid w:val="00B62E5B"/>
    <w:rsid w:val="00B63285"/>
    <w:rsid w:val="00B6344D"/>
    <w:rsid w:val="00B6400E"/>
    <w:rsid w:val="00B65CCE"/>
    <w:rsid w:val="00B660BB"/>
    <w:rsid w:val="00B66D1D"/>
    <w:rsid w:val="00B6757D"/>
    <w:rsid w:val="00B676B5"/>
    <w:rsid w:val="00B7012D"/>
    <w:rsid w:val="00B70CD0"/>
    <w:rsid w:val="00B71036"/>
    <w:rsid w:val="00B7127F"/>
    <w:rsid w:val="00B71735"/>
    <w:rsid w:val="00B743C5"/>
    <w:rsid w:val="00B74626"/>
    <w:rsid w:val="00B76892"/>
    <w:rsid w:val="00B769EC"/>
    <w:rsid w:val="00B8094F"/>
    <w:rsid w:val="00B81B4B"/>
    <w:rsid w:val="00B822B7"/>
    <w:rsid w:val="00B85714"/>
    <w:rsid w:val="00B87837"/>
    <w:rsid w:val="00B87BD2"/>
    <w:rsid w:val="00B87D85"/>
    <w:rsid w:val="00B9012D"/>
    <w:rsid w:val="00B907EB"/>
    <w:rsid w:val="00B90884"/>
    <w:rsid w:val="00B91AA6"/>
    <w:rsid w:val="00B922D4"/>
    <w:rsid w:val="00B96421"/>
    <w:rsid w:val="00B965D4"/>
    <w:rsid w:val="00BA02DB"/>
    <w:rsid w:val="00BA1278"/>
    <w:rsid w:val="00BA1EC7"/>
    <w:rsid w:val="00BA24D8"/>
    <w:rsid w:val="00BA39AB"/>
    <w:rsid w:val="00BA48AB"/>
    <w:rsid w:val="00BA552E"/>
    <w:rsid w:val="00BA6247"/>
    <w:rsid w:val="00BB11E8"/>
    <w:rsid w:val="00BB1747"/>
    <w:rsid w:val="00BB2222"/>
    <w:rsid w:val="00BB2F09"/>
    <w:rsid w:val="00BB362D"/>
    <w:rsid w:val="00BB38BC"/>
    <w:rsid w:val="00BB43DC"/>
    <w:rsid w:val="00BB463C"/>
    <w:rsid w:val="00BB62BD"/>
    <w:rsid w:val="00BB6B73"/>
    <w:rsid w:val="00BB6CA1"/>
    <w:rsid w:val="00BB78DE"/>
    <w:rsid w:val="00BB7C6A"/>
    <w:rsid w:val="00BB7CF1"/>
    <w:rsid w:val="00BC1242"/>
    <w:rsid w:val="00BC1902"/>
    <w:rsid w:val="00BC1D6E"/>
    <w:rsid w:val="00BC1EED"/>
    <w:rsid w:val="00BC27CC"/>
    <w:rsid w:val="00BC2EC1"/>
    <w:rsid w:val="00BC3575"/>
    <w:rsid w:val="00BC3A9A"/>
    <w:rsid w:val="00BC478E"/>
    <w:rsid w:val="00BC4812"/>
    <w:rsid w:val="00BC545E"/>
    <w:rsid w:val="00BC5D6D"/>
    <w:rsid w:val="00BD0658"/>
    <w:rsid w:val="00BD0BFB"/>
    <w:rsid w:val="00BD0C11"/>
    <w:rsid w:val="00BD18C4"/>
    <w:rsid w:val="00BD1925"/>
    <w:rsid w:val="00BD1F03"/>
    <w:rsid w:val="00BD2C1A"/>
    <w:rsid w:val="00BD2F9E"/>
    <w:rsid w:val="00BD50D0"/>
    <w:rsid w:val="00BD51EE"/>
    <w:rsid w:val="00BD5BAD"/>
    <w:rsid w:val="00BE0013"/>
    <w:rsid w:val="00BE432D"/>
    <w:rsid w:val="00BE4850"/>
    <w:rsid w:val="00BE49F6"/>
    <w:rsid w:val="00BE5E68"/>
    <w:rsid w:val="00BE6146"/>
    <w:rsid w:val="00BE6FB9"/>
    <w:rsid w:val="00BE77B3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479C"/>
    <w:rsid w:val="00BF5387"/>
    <w:rsid w:val="00BF58B0"/>
    <w:rsid w:val="00BF682A"/>
    <w:rsid w:val="00BF6FBB"/>
    <w:rsid w:val="00BF6FD4"/>
    <w:rsid w:val="00BF7157"/>
    <w:rsid w:val="00BF73F2"/>
    <w:rsid w:val="00BF7D44"/>
    <w:rsid w:val="00C02B09"/>
    <w:rsid w:val="00C032BA"/>
    <w:rsid w:val="00C03443"/>
    <w:rsid w:val="00C0383A"/>
    <w:rsid w:val="00C0474E"/>
    <w:rsid w:val="00C04DCF"/>
    <w:rsid w:val="00C05E06"/>
    <w:rsid w:val="00C06961"/>
    <w:rsid w:val="00C07F50"/>
    <w:rsid w:val="00C102F5"/>
    <w:rsid w:val="00C11713"/>
    <w:rsid w:val="00C12D3F"/>
    <w:rsid w:val="00C1380B"/>
    <w:rsid w:val="00C14183"/>
    <w:rsid w:val="00C14ED5"/>
    <w:rsid w:val="00C15E1D"/>
    <w:rsid w:val="00C16D29"/>
    <w:rsid w:val="00C17A29"/>
    <w:rsid w:val="00C20B8D"/>
    <w:rsid w:val="00C213A4"/>
    <w:rsid w:val="00C218EF"/>
    <w:rsid w:val="00C22D1E"/>
    <w:rsid w:val="00C23452"/>
    <w:rsid w:val="00C23D00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59A"/>
    <w:rsid w:val="00C30648"/>
    <w:rsid w:val="00C312E5"/>
    <w:rsid w:val="00C33AD9"/>
    <w:rsid w:val="00C374C6"/>
    <w:rsid w:val="00C403B6"/>
    <w:rsid w:val="00C40F9A"/>
    <w:rsid w:val="00C41353"/>
    <w:rsid w:val="00C4268C"/>
    <w:rsid w:val="00C44497"/>
    <w:rsid w:val="00C46BF1"/>
    <w:rsid w:val="00C47158"/>
    <w:rsid w:val="00C47A48"/>
    <w:rsid w:val="00C51880"/>
    <w:rsid w:val="00C51AF4"/>
    <w:rsid w:val="00C52957"/>
    <w:rsid w:val="00C538FD"/>
    <w:rsid w:val="00C542F2"/>
    <w:rsid w:val="00C54340"/>
    <w:rsid w:val="00C56F64"/>
    <w:rsid w:val="00C6109F"/>
    <w:rsid w:val="00C61F79"/>
    <w:rsid w:val="00C6245D"/>
    <w:rsid w:val="00C635A8"/>
    <w:rsid w:val="00C65405"/>
    <w:rsid w:val="00C6614E"/>
    <w:rsid w:val="00C6647C"/>
    <w:rsid w:val="00C66D90"/>
    <w:rsid w:val="00C66F48"/>
    <w:rsid w:val="00C70884"/>
    <w:rsid w:val="00C714BA"/>
    <w:rsid w:val="00C716ED"/>
    <w:rsid w:val="00C72803"/>
    <w:rsid w:val="00C72BFC"/>
    <w:rsid w:val="00C73A93"/>
    <w:rsid w:val="00C73E40"/>
    <w:rsid w:val="00C754CC"/>
    <w:rsid w:val="00C75BBF"/>
    <w:rsid w:val="00C7730B"/>
    <w:rsid w:val="00C7771A"/>
    <w:rsid w:val="00C77B74"/>
    <w:rsid w:val="00C8098D"/>
    <w:rsid w:val="00C80E54"/>
    <w:rsid w:val="00C81B27"/>
    <w:rsid w:val="00C81C2B"/>
    <w:rsid w:val="00C81D89"/>
    <w:rsid w:val="00C843F0"/>
    <w:rsid w:val="00C844FC"/>
    <w:rsid w:val="00C84B00"/>
    <w:rsid w:val="00C90475"/>
    <w:rsid w:val="00C91253"/>
    <w:rsid w:val="00C92432"/>
    <w:rsid w:val="00C95A4F"/>
    <w:rsid w:val="00C95AC4"/>
    <w:rsid w:val="00C97216"/>
    <w:rsid w:val="00C97DE5"/>
    <w:rsid w:val="00CA05E0"/>
    <w:rsid w:val="00CA06F0"/>
    <w:rsid w:val="00CA1359"/>
    <w:rsid w:val="00CA1886"/>
    <w:rsid w:val="00CA1C3A"/>
    <w:rsid w:val="00CA26E0"/>
    <w:rsid w:val="00CA2A3C"/>
    <w:rsid w:val="00CA70CD"/>
    <w:rsid w:val="00CA7D8E"/>
    <w:rsid w:val="00CA7FC7"/>
    <w:rsid w:val="00CB0C2D"/>
    <w:rsid w:val="00CB1B64"/>
    <w:rsid w:val="00CB26D4"/>
    <w:rsid w:val="00CB3BEC"/>
    <w:rsid w:val="00CB3CC5"/>
    <w:rsid w:val="00CB4569"/>
    <w:rsid w:val="00CB6195"/>
    <w:rsid w:val="00CB73F0"/>
    <w:rsid w:val="00CB7855"/>
    <w:rsid w:val="00CC025F"/>
    <w:rsid w:val="00CC1AE2"/>
    <w:rsid w:val="00CC1DBD"/>
    <w:rsid w:val="00CC2083"/>
    <w:rsid w:val="00CC2337"/>
    <w:rsid w:val="00CC300B"/>
    <w:rsid w:val="00CC4BDE"/>
    <w:rsid w:val="00CC4FED"/>
    <w:rsid w:val="00CC591A"/>
    <w:rsid w:val="00CC6ED2"/>
    <w:rsid w:val="00CC7DF6"/>
    <w:rsid w:val="00CD0ED2"/>
    <w:rsid w:val="00CD111E"/>
    <w:rsid w:val="00CD1641"/>
    <w:rsid w:val="00CD1D8A"/>
    <w:rsid w:val="00CD2092"/>
    <w:rsid w:val="00CD25B2"/>
    <w:rsid w:val="00CD2B0F"/>
    <w:rsid w:val="00CD52B7"/>
    <w:rsid w:val="00CD55DB"/>
    <w:rsid w:val="00CD5CBF"/>
    <w:rsid w:val="00CD6226"/>
    <w:rsid w:val="00CD6868"/>
    <w:rsid w:val="00CD6C9A"/>
    <w:rsid w:val="00CD713D"/>
    <w:rsid w:val="00CE2FA2"/>
    <w:rsid w:val="00CE4637"/>
    <w:rsid w:val="00CE620B"/>
    <w:rsid w:val="00CE636F"/>
    <w:rsid w:val="00CE6B1A"/>
    <w:rsid w:val="00CE71BE"/>
    <w:rsid w:val="00CF2CE9"/>
    <w:rsid w:val="00CF3019"/>
    <w:rsid w:val="00CF3449"/>
    <w:rsid w:val="00CF374B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1170"/>
    <w:rsid w:val="00D04951"/>
    <w:rsid w:val="00D04C5D"/>
    <w:rsid w:val="00D04C87"/>
    <w:rsid w:val="00D056A8"/>
    <w:rsid w:val="00D064F5"/>
    <w:rsid w:val="00D06959"/>
    <w:rsid w:val="00D06D28"/>
    <w:rsid w:val="00D0771F"/>
    <w:rsid w:val="00D10486"/>
    <w:rsid w:val="00D117B8"/>
    <w:rsid w:val="00D11DD8"/>
    <w:rsid w:val="00D1206D"/>
    <w:rsid w:val="00D141B8"/>
    <w:rsid w:val="00D14347"/>
    <w:rsid w:val="00D14FD2"/>
    <w:rsid w:val="00D15737"/>
    <w:rsid w:val="00D159DE"/>
    <w:rsid w:val="00D16588"/>
    <w:rsid w:val="00D16620"/>
    <w:rsid w:val="00D17233"/>
    <w:rsid w:val="00D215F3"/>
    <w:rsid w:val="00D21B89"/>
    <w:rsid w:val="00D24087"/>
    <w:rsid w:val="00D26264"/>
    <w:rsid w:val="00D2701B"/>
    <w:rsid w:val="00D276FC"/>
    <w:rsid w:val="00D27960"/>
    <w:rsid w:val="00D300ED"/>
    <w:rsid w:val="00D301CB"/>
    <w:rsid w:val="00D306D6"/>
    <w:rsid w:val="00D31ADA"/>
    <w:rsid w:val="00D32056"/>
    <w:rsid w:val="00D32538"/>
    <w:rsid w:val="00D32CB8"/>
    <w:rsid w:val="00D336C6"/>
    <w:rsid w:val="00D33CF0"/>
    <w:rsid w:val="00D33D31"/>
    <w:rsid w:val="00D33D3A"/>
    <w:rsid w:val="00D34239"/>
    <w:rsid w:val="00D34695"/>
    <w:rsid w:val="00D34D1D"/>
    <w:rsid w:val="00D35592"/>
    <w:rsid w:val="00D356D5"/>
    <w:rsid w:val="00D367A1"/>
    <w:rsid w:val="00D36C3F"/>
    <w:rsid w:val="00D36FC3"/>
    <w:rsid w:val="00D43DEB"/>
    <w:rsid w:val="00D452BE"/>
    <w:rsid w:val="00D45DB3"/>
    <w:rsid w:val="00D45F26"/>
    <w:rsid w:val="00D511F4"/>
    <w:rsid w:val="00D52663"/>
    <w:rsid w:val="00D52815"/>
    <w:rsid w:val="00D5298B"/>
    <w:rsid w:val="00D53D4B"/>
    <w:rsid w:val="00D542F8"/>
    <w:rsid w:val="00D555EA"/>
    <w:rsid w:val="00D56D26"/>
    <w:rsid w:val="00D575ED"/>
    <w:rsid w:val="00D6181F"/>
    <w:rsid w:val="00D61EC8"/>
    <w:rsid w:val="00D62963"/>
    <w:rsid w:val="00D62C2F"/>
    <w:rsid w:val="00D633CC"/>
    <w:rsid w:val="00D63A14"/>
    <w:rsid w:val="00D64635"/>
    <w:rsid w:val="00D64A3B"/>
    <w:rsid w:val="00D6557C"/>
    <w:rsid w:val="00D66058"/>
    <w:rsid w:val="00D6669E"/>
    <w:rsid w:val="00D66E26"/>
    <w:rsid w:val="00D67306"/>
    <w:rsid w:val="00D70A38"/>
    <w:rsid w:val="00D70A41"/>
    <w:rsid w:val="00D70B82"/>
    <w:rsid w:val="00D7198D"/>
    <w:rsid w:val="00D72359"/>
    <w:rsid w:val="00D72606"/>
    <w:rsid w:val="00D72AE6"/>
    <w:rsid w:val="00D7368D"/>
    <w:rsid w:val="00D7401E"/>
    <w:rsid w:val="00D74BA6"/>
    <w:rsid w:val="00D74C48"/>
    <w:rsid w:val="00D7529F"/>
    <w:rsid w:val="00D75967"/>
    <w:rsid w:val="00D75A16"/>
    <w:rsid w:val="00D75A19"/>
    <w:rsid w:val="00D76941"/>
    <w:rsid w:val="00D76CA8"/>
    <w:rsid w:val="00D80CCC"/>
    <w:rsid w:val="00D80F67"/>
    <w:rsid w:val="00D812FF"/>
    <w:rsid w:val="00D81703"/>
    <w:rsid w:val="00D8182E"/>
    <w:rsid w:val="00D82033"/>
    <w:rsid w:val="00D8237C"/>
    <w:rsid w:val="00D82C08"/>
    <w:rsid w:val="00D8307A"/>
    <w:rsid w:val="00D8415A"/>
    <w:rsid w:val="00D8463C"/>
    <w:rsid w:val="00D84AC9"/>
    <w:rsid w:val="00D84F5A"/>
    <w:rsid w:val="00D85307"/>
    <w:rsid w:val="00D86305"/>
    <w:rsid w:val="00D87EB5"/>
    <w:rsid w:val="00D90C43"/>
    <w:rsid w:val="00D94CF6"/>
    <w:rsid w:val="00D95F90"/>
    <w:rsid w:val="00D972C5"/>
    <w:rsid w:val="00DA06EB"/>
    <w:rsid w:val="00DA0B2A"/>
    <w:rsid w:val="00DA0B9D"/>
    <w:rsid w:val="00DA0DA9"/>
    <w:rsid w:val="00DA0E3F"/>
    <w:rsid w:val="00DA269A"/>
    <w:rsid w:val="00DA3D4B"/>
    <w:rsid w:val="00DA3F98"/>
    <w:rsid w:val="00DA439C"/>
    <w:rsid w:val="00DA4413"/>
    <w:rsid w:val="00DA5212"/>
    <w:rsid w:val="00DA64FF"/>
    <w:rsid w:val="00DB00E2"/>
    <w:rsid w:val="00DB10B2"/>
    <w:rsid w:val="00DB14E6"/>
    <w:rsid w:val="00DB2ADB"/>
    <w:rsid w:val="00DB423F"/>
    <w:rsid w:val="00DB51A1"/>
    <w:rsid w:val="00DB639F"/>
    <w:rsid w:val="00DB68A6"/>
    <w:rsid w:val="00DB6994"/>
    <w:rsid w:val="00DB6A0C"/>
    <w:rsid w:val="00DB6CE7"/>
    <w:rsid w:val="00DB6D5E"/>
    <w:rsid w:val="00DC0250"/>
    <w:rsid w:val="00DC0633"/>
    <w:rsid w:val="00DC15BF"/>
    <w:rsid w:val="00DC1F0E"/>
    <w:rsid w:val="00DC23E7"/>
    <w:rsid w:val="00DC3A44"/>
    <w:rsid w:val="00DC3C98"/>
    <w:rsid w:val="00DC5B70"/>
    <w:rsid w:val="00DC75FB"/>
    <w:rsid w:val="00DC7DBC"/>
    <w:rsid w:val="00DD0CB0"/>
    <w:rsid w:val="00DD0DF7"/>
    <w:rsid w:val="00DD0E03"/>
    <w:rsid w:val="00DD1A40"/>
    <w:rsid w:val="00DD30C0"/>
    <w:rsid w:val="00DD3465"/>
    <w:rsid w:val="00DD3AC6"/>
    <w:rsid w:val="00DD3DDF"/>
    <w:rsid w:val="00DD4417"/>
    <w:rsid w:val="00DD54E2"/>
    <w:rsid w:val="00DD5DB6"/>
    <w:rsid w:val="00DD711F"/>
    <w:rsid w:val="00DE0249"/>
    <w:rsid w:val="00DE1881"/>
    <w:rsid w:val="00DE4BF1"/>
    <w:rsid w:val="00DE4CFF"/>
    <w:rsid w:val="00DE63E4"/>
    <w:rsid w:val="00DE66A3"/>
    <w:rsid w:val="00DE7489"/>
    <w:rsid w:val="00DF11A7"/>
    <w:rsid w:val="00DF1662"/>
    <w:rsid w:val="00DF1D9E"/>
    <w:rsid w:val="00DF20A8"/>
    <w:rsid w:val="00DF25B3"/>
    <w:rsid w:val="00DF2C85"/>
    <w:rsid w:val="00DF3E1A"/>
    <w:rsid w:val="00DF5430"/>
    <w:rsid w:val="00DF6DC0"/>
    <w:rsid w:val="00DF6E36"/>
    <w:rsid w:val="00DF71E5"/>
    <w:rsid w:val="00DF7B8B"/>
    <w:rsid w:val="00E01C2B"/>
    <w:rsid w:val="00E02FA3"/>
    <w:rsid w:val="00E039A9"/>
    <w:rsid w:val="00E045C4"/>
    <w:rsid w:val="00E05185"/>
    <w:rsid w:val="00E056FB"/>
    <w:rsid w:val="00E05799"/>
    <w:rsid w:val="00E06520"/>
    <w:rsid w:val="00E07360"/>
    <w:rsid w:val="00E100B1"/>
    <w:rsid w:val="00E1116E"/>
    <w:rsid w:val="00E1167A"/>
    <w:rsid w:val="00E11EB1"/>
    <w:rsid w:val="00E1243D"/>
    <w:rsid w:val="00E12CFB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5C2E"/>
    <w:rsid w:val="00E16310"/>
    <w:rsid w:val="00E16982"/>
    <w:rsid w:val="00E17102"/>
    <w:rsid w:val="00E171AD"/>
    <w:rsid w:val="00E17AF1"/>
    <w:rsid w:val="00E21DBA"/>
    <w:rsid w:val="00E22071"/>
    <w:rsid w:val="00E22FC2"/>
    <w:rsid w:val="00E23618"/>
    <w:rsid w:val="00E25E58"/>
    <w:rsid w:val="00E26564"/>
    <w:rsid w:val="00E267B3"/>
    <w:rsid w:val="00E26B0F"/>
    <w:rsid w:val="00E2762C"/>
    <w:rsid w:val="00E2775C"/>
    <w:rsid w:val="00E304AB"/>
    <w:rsid w:val="00E32AEF"/>
    <w:rsid w:val="00E33806"/>
    <w:rsid w:val="00E35244"/>
    <w:rsid w:val="00E3529E"/>
    <w:rsid w:val="00E36100"/>
    <w:rsid w:val="00E36DFF"/>
    <w:rsid w:val="00E36E55"/>
    <w:rsid w:val="00E36F0A"/>
    <w:rsid w:val="00E400B3"/>
    <w:rsid w:val="00E4248B"/>
    <w:rsid w:val="00E438BC"/>
    <w:rsid w:val="00E43B69"/>
    <w:rsid w:val="00E44F7D"/>
    <w:rsid w:val="00E45423"/>
    <w:rsid w:val="00E47425"/>
    <w:rsid w:val="00E47735"/>
    <w:rsid w:val="00E47BD9"/>
    <w:rsid w:val="00E47F84"/>
    <w:rsid w:val="00E5075E"/>
    <w:rsid w:val="00E519F3"/>
    <w:rsid w:val="00E51C4B"/>
    <w:rsid w:val="00E51C51"/>
    <w:rsid w:val="00E520AE"/>
    <w:rsid w:val="00E52A1F"/>
    <w:rsid w:val="00E53168"/>
    <w:rsid w:val="00E54B31"/>
    <w:rsid w:val="00E55285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60301"/>
    <w:rsid w:val="00E60635"/>
    <w:rsid w:val="00E618EC"/>
    <w:rsid w:val="00E6232E"/>
    <w:rsid w:val="00E6247B"/>
    <w:rsid w:val="00E6256F"/>
    <w:rsid w:val="00E6340A"/>
    <w:rsid w:val="00E63471"/>
    <w:rsid w:val="00E64537"/>
    <w:rsid w:val="00E647D6"/>
    <w:rsid w:val="00E66035"/>
    <w:rsid w:val="00E662FB"/>
    <w:rsid w:val="00E668B1"/>
    <w:rsid w:val="00E708EF"/>
    <w:rsid w:val="00E70F5C"/>
    <w:rsid w:val="00E7136D"/>
    <w:rsid w:val="00E7152D"/>
    <w:rsid w:val="00E71C47"/>
    <w:rsid w:val="00E71DC5"/>
    <w:rsid w:val="00E72032"/>
    <w:rsid w:val="00E72402"/>
    <w:rsid w:val="00E728E3"/>
    <w:rsid w:val="00E73904"/>
    <w:rsid w:val="00E73EA9"/>
    <w:rsid w:val="00E75553"/>
    <w:rsid w:val="00E75816"/>
    <w:rsid w:val="00E76067"/>
    <w:rsid w:val="00E764E6"/>
    <w:rsid w:val="00E778DB"/>
    <w:rsid w:val="00E77926"/>
    <w:rsid w:val="00E77D2B"/>
    <w:rsid w:val="00E80E15"/>
    <w:rsid w:val="00E814A0"/>
    <w:rsid w:val="00E822DF"/>
    <w:rsid w:val="00E8277B"/>
    <w:rsid w:val="00E828F5"/>
    <w:rsid w:val="00E833E5"/>
    <w:rsid w:val="00E83DCC"/>
    <w:rsid w:val="00E84438"/>
    <w:rsid w:val="00E84E55"/>
    <w:rsid w:val="00E86184"/>
    <w:rsid w:val="00E864DE"/>
    <w:rsid w:val="00E86CF5"/>
    <w:rsid w:val="00E87F9A"/>
    <w:rsid w:val="00E91A64"/>
    <w:rsid w:val="00E93ECF"/>
    <w:rsid w:val="00E94140"/>
    <w:rsid w:val="00E94A21"/>
    <w:rsid w:val="00E94F8E"/>
    <w:rsid w:val="00E97FC4"/>
    <w:rsid w:val="00EA09EC"/>
    <w:rsid w:val="00EA0C40"/>
    <w:rsid w:val="00EA1EB2"/>
    <w:rsid w:val="00EA1EEC"/>
    <w:rsid w:val="00EA39F1"/>
    <w:rsid w:val="00EA54B4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A54"/>
    <w:rsid w:val="00EB40C5"/>
    <w:rsid w:val="00EB4124"/>
    <w:rsid w:val="00EB430B"/>
    <w:rsid w:val="00EB4592"/>
    <w:rsid w:val="00EB5053"/>
    <w:rsid w:val="00EB5EE2"/>
    <w:rsid w:val="00EB6685"/>
    <w:rsid w:val="00EB724C"/>
    <w:rsid w:val="00EC011F"/>
    <w:rsid w:val="00EC01AA"/>
    <w:rsid w:val="00EC0572"/>
    <w:rsid w:val="00EC0C3E"/>
    <w:rsid w:val="00EC1CB8"/>
    <w:rsid w:val="00EC2298"/>
    <w:rsid w:val="00EC2EA1"/>
    <w:rsid w:val="00EC2FFB"/>
    <w:rsid w:val="00EC31DA"/>
    <w:rsid w:val="00EC36E7"/>
    <w:rsid w:val="00EC38FD"/>
    <w:rsid w:val="00EC4B66"/>
    <w:rsid w:val="00EC562A"/>
    <w:rsid w:val="00ED1153"/>
    <w:rsid w:val="00ED205F"/>
    <w:rsid w:val="00ED268E"/>
    <w:rsid w:val="00ED26DB"/>
    <w:rsid w:val="00ED2A0E"/>
    <w:rsid w:val="00ED2F55"/>
    <w:rsid w:val="00ED39F3"/>
    <w:rsid w:val="00ED3D53"/>
    <w:rsid w:val="00ED529B"/>
    <w:rsid w:val="00ED52F8"/>
    <w:rsid w:val="00ED5561"/>
    <w:rsid w:val="00ED58DF"/>
    <w:rsid w:val="00ED645C"/>
    <w:rsid w:val="00ED6C81"/>
    <w:rsid w:val="00ED6F6C"/>
    <w:rsid w:val="00ED744E"/>
    <w:rsid w:val="00ED7B75"/>
    <w:rsid w:val="00EE00A6"/>
    <w:rsid w:val="00EE0266"/>
    <w:rsid w:val="00EE1759"/>
    <w:rsid w:val="00EE407F"/>
    <w:rsid w:val="00EE4D80"/>
    <w:rsid w:val="00EE50DF"/>
    <w:rsid w:val="00EE6F39"/>
    <w:rsid w:val="00EF15D2"/>
    <w:rsid w:val="00EF693C"/>
    <w:rsid w:val="00EF7796"/>
    <w:rsid w:val="00F0152C"/>
    <w:rsid w:val="00F01978"/>
    <w:rsid w:val="00F01A33"/>
    <w:rsid w:val="00F02213"/>
    <w:rsid w:val="00F0302B"/>
    <w:rsid w:val="00F03F54"/>
    <w:rsid w:val="00F04C36"/>
    <w:rsid w:val="00F05E1C"/>
    <w:rsid w:val="00F077E7"/>
    <w:rsid w:val="00F11403"/>
    <w:rsid w:val="00F13B0D"/>
    <w:rsid w:val="00F14A6B"/>
    <w:rsid w:val="00F1505B"/>
    <w:rsid w:val="00F15FE4"/>
    <w:rsid w:val="00F16B6E"/>
    <w:rsid w:val="00F175BF"/>
    <w:rsid w:val="00F22335"/>
    <w:rsid w:val="00F23204"/>
    <w:rsid w:val="00F2323C"/>
    <w:rsid w:val="00F23637"/>
    <w:rsid w:val="00F236F8"/>
    <w:rsid w:val="00F23E54"/>
    <w:rsid w:val="00F249A0"/>
    <w:rsid w:val="00F25839"/>
    <w:rsid w:val="00F260E8"/>
    <w:rsid w:val="00F262F6"/>
    <w:rsid w:val="00F27132"/>
    <w:rsid w:val="00F27138"/>
    <w:rsid w:val="00F27437"/>
    <w:rsid w:val="00F278ED"/>
    <w:rsid w:val="00F301BC"/>
    <w:rsid w:val="00F31175"/>
    <w:rsid w:val="00F323F7"/>
    <w:rsid w:val="00F32866"/>
    <w:rsid w:val="00F331C7"/>
    <w:rsid w:val="00F333C8"/>
    <w:rsid w:val="00F353FA"/>
    <w:rsid w:val="00F36647"/>
    <w:rsid w:val="00F369B5"/>
    <w:rsid w:val="00F36AB5"/>
    <w:rsid w:val="00F40567"/>
    <w:rsid w:val="00F4224B"/>
    <w:rsid w:val="00F44242"/>
    <w:rsid w:val="00F44538"/>
    <w:rsid w:val="00F447B1"/>
    <w:rsid w:val="00F448C6"/>
    <w:rsid w:val="00F45E81"/>
    <w:rsid w:val="00F45F2B"/>
    <w:rsid w:val="00F471BB"/>
    <w:rsid w:val="00F47AB4"/>
    <w:rsid w:val="00F52168"/>
    <w:rsid w:val="00F5327E"/>
    <w:rsid w:val="00F5385F"/>
    <w:rsid w:val="00F539DC"/>
    <w:rsid w:val="00F5504A"/>
    <w:rsid w:val="00F564A8"/>
    <w:rsid w:val="00F56AAE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542"/>
    <w:rsid w:val="00F64B12"/>
    <w:rsid w:val="00F64BE3"/>
    <w:rsid w:val="00F64DEB"/>
    <w:rsid w:val="00F65E23"/>
    <w:rsid w:val="00F66A90"/>
    <w:rsid w:val="00F66CFA"/>
    <w:rsid w:val="00F67CD7"/>
    <w:rsid w:val="00F70287"/>
    <w:rsid w:val="00F730E8"/>
    <w:rsid w:val="00F734FF"/>
    <w:rsid w:val="00F7479B"/>
    <w:rsid w:val="00F747EE"/>
    <w:rsid w:val="00F759CB"/>
    <w:rsid w:val="00F75C83"/>
    <w:rsid w:val="00F75F10"/>
    <w:rsid w:val="00F75F30"/>
    <w:rsid w:val="00F76B0C"/>
    <w:rsid w:val="00F76D98"/>
    <w:rsid w:val="00F77249"/>
    <w:rsid w:val="00F80481"/>
    <w:rsid w:val="00F82122"/>
    <w:rsid w:val="00F827A1"/>
    <w:rsid w:val="00F83494"/>
    <w:rsid w:val="00F83941"/>
    <w:rsid w:val="00F83A66"/>
    <w:rsid w:val="00F840ED"/>
    <w:rsid w:val="00F850BB"/>
    <w:rsid w:val="00F85245"/>
    <w:rsid w:val="00F8550C"/>
    <w:rsid w:val="00F85797"/>
    <w:rsid w:val="00F85D2F"/>
    <w:rsid w:val="00F86E6D"/>
    <w:rsid w:val="00F87CD1"/>
    <w:rsid w:val="00F905DD"/>
    <w:rsid w:val="00F90AB1"/>
    <w:rsid w:val="00F91E0B"/>
    <w:rsid w:val="00F92508"/>
    <w:rsid w:val="00F93D1E"/>
    <w:rsid w:val="00F945B3"/>
    <w:rsid w:val="00F94E1F"/>
    <w:rsid w:val="00F9542D"/>
    <w:rsid w:val="00F95A8D"/>
    <w:rsid w:val="00F95C93"/>
    <w:rsid w:val="00F96942"/>
    <w:rsid w:val="00F97097"/>
    <w:rsid w:val="00F9729E"/>
    <w:rsid w:val="00FA04BE"/>
    <w:rsid w:val="00FA0968"/>
    <w:rsid w:val="00FA1A4D"/>
    <w:rsid w:val="00FA2045"/>
    <w:rsid w:val="00FA267C"/>
    <w:rsid w:val="00FA503A"/>
    <w:rsid w:val="00FA5F09"/>
    <w:rsid w:val="00FA67F4"/>
    <w:rsid w:val="00FA747D"/>
    <w:rsid w:val="00FB078A"/>
    <w:rsid w:val="00FB16B2"/>
    <w:rsid w:val="00FB1C2F"/>
    <w:rsid w:val="00FB1FF0"/>
    <w:rsid w:val="00FB2EE3"/>
    <w:rsid w:val="00FB47F0"/>
    <w:rsid w:val="00FB4CC2"/>
    <w:rsid w:val="00FB6895"/>
    <w:rsid w:val="00FB69E5"/>
    <w:rsid w:val="00FB7595"/>
    <w:rsid w:val="00FC0006"/>
    <w:rsid w:val="00FC0E5D"/>
    <w:rsid w:val="00FC13F5"/>
    <w:rsid w:val="00FC1A4A"/>
    <w:rsid w:val="00FC1A85"/>
    <w:rsid w:val="00FC2EF7"/>
    <w:rsid w:val="00FC4027"/>
    <w:rsid w:val="00FC4705"/>
    <w:rsid w:val="00FC4B78"/>
    <w:rsid w:val="00FC66DE"/>
    <w:rsid w:val="00FC691B"/>
    <w:rsid w:val="00FC794E"/>
    <w:rsid w:val="00FD0E09"/>
    <w:rsid w:val="00FD0F9C"/>
    <w:rsid w:val="00FD1362"/>
    <w:rsid w:val="00FD14B2"/>
    <w:rsid w:val="00FD1D35"/>
    <w:rsid w:val="00FD205E"/>
    <w:rsid w:val="00FD2399"/>
    <w:rsid w:val="00FD2CB1"/>
    <w:rsid w:val="00FD3B2A"/>
    <w:rsid w:val="00FD3DBE"/>
    <w:rsid w:val="00FD546E"/>
    <w:rsid w:val="00FD55D4"/>
    <w:rsid w:val="00FD5AC4"/>
    <w:rsid w:val="00FD5B5F"/>
    <w:rsid w:val="00FD6080"/>
    <w:rsid w:val="00FD7714"/>
    <w:rsid w:val="00FE02D9"/>
    <w:rsid w:val="00FE039A"/>
    <w:rsid w:val="00FE1ABA"/>
    <w:rsid w:val="00FE2107"/>
    <w:rsid w:val="00FE25F5"/>
    <w:rsid w:val="00FE2EB5"/>
    <w:rsid w:val="00FE2FAA"/>
    <w:rsid w:val="00FE5744"/>
    <w:rsid w:val="00FE597D"/>
    <w:rsid w:val="00FE5DCB"/>
    <w:rsid w:val="00FE6047"/>
    <w:rsid w:val="00FE6D29"/>
    <w:rsid w:val="00FE7DA5"/>
    <w:rsid w:val="00FF13ED"/>
    <w:rsid w:val="00FF2FDE"/>
    <w:rsid w:val="00FF353F"/>
    <w:rsid w:val="00FF3802"/>
    <w:rsid w:val="00FF422F"/>
    <w:rsid w:val="00FF4436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520A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D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7A27"/>
  </w:style>
  <w:style w:type="paragraph" w:styleId="ab">
    <w:name w:val="footer"/>
    <w:basedOn w:val="a"/>
    <w:link w:val="ac"/>
    <w:uiPriority w:val="99"/>
    <w:semiHidden/>
    <w:unhideWhenUsed/>
    <w:rsid w:val="007D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7A27"/>
  </w:style>
  <w:style w:type="character" w:customStyle="1" w:styleId="10">
    <w:name w:val="Заголовок 1 Знак"/>
    <w:basedOn w:val="a0"/>
    <w:link w:val="1"/>
    <w:uiPriority w:val="9"/>
    <w:rsid w:val="00520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rsid w:val="009071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071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rsid w:val="000D1E6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D1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AC79DE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C62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C62C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C62C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C62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C62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663BF-7924-4448-B6EF-FC75C266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4493</TotalTime>
  <Pages>8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2018-11-21T03:31:00Z</cp:lastPrinted>
  <dcterms:created xsi:type="dcterms:W3CDTF">2014-11-25T05:39:00Z</dcterms:created>
  <dcterms:modified xsi:type="dcterms:W3CDTF">2019-12-17T05:51:00Z</dcterms:modified>
</cp:coreProperties>
</file>